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377" w:type="dxa"/>
        <w:tblLook w:val="04A0"/>
      </w:tblPr>
      <w:tblGrid>
        <w:gridCol w:w="10558"/>
        <w:gridCol w:w="4819"/>
      </w:tblGrid>
      <w:tr w:rsidR="00C00CD9" w:rsidRPr="00C00CD9" w:rsidTr="00521CD6">
        <w:tc>
          <w:tcPr>
            <w:tcW w:w="10558" w:type="dxa"/>
          </w:tcPr>
          <w:p w:rsidR="00C00CD9" w:rsidRPr="00C00CD9" w:rsidRDefault="00C00CD9" w:rsidP="00C00CD9">
            <w:pPr>
              <w:spacing w:after="0" w:line="240" w:lineRule="auto"/>
              <w:rPr>
                <w:rFonts w:ascii="Times New Roman" w:eastAsia="Calibri" w:hAnsi="Times New Roman" w:cs="Times New Roman"/>
                <w:sz w:val="28"/>
                <w:szCs w:val="28"/>
              </w:rPr>
            </w:pPr>
          </w:p>
        </w:tc>
        <w:tc>
          <w:tcPr>
            <w:tcW w:w="4819" w:type="dxa"/>
          </w:tcPr>
          <w:p w:rsidR="00C00CD9" w:rsidRPr="00C00CD9" w:rsidRDefault="00C00CD9" w:rsidP="00C00CD9">
            <w:pPr>
              <w:spacing w:after="0" w:line="240" w:lineRule="exact"/>
              <w:jc w:val="center"/>
              <w:rPr>
                <w:rFonts w:ascii="Times New Roman" w:eastAsia="Calibri" w:hAnsi="Times New Roman" w:cs="Times New Roman"/>
                <w:sz w:val="28"/>
                <w:szCs w:val="28"/>
              </w:rPr>
            </w:pPr>
            <w:r w:rsidRPr="00C00CD9">
              <w:rPr>
                <w:rFonts w:ascii="Times New Roman" w:eastAsia="Calibri" w:hAnsi="Times New Roman" w:cs="Times New Roman"/>
                <w:sz w:val="28"/>
                <w:szCs w:val="28"/>
              </w:rPr>
              <w:t>ПРИЛОЖЕНИЕ 4</w:t>
            </w:r>
          </w:p>
          <w:p w:rsidR="00C00CD9" w:rsidRPr="00C00CD9" w:rsidRDefault="00C00CD9" w:rsidP="00C00CD9">
            <w:pPr>
              <w:spacing w:after="0" w:line="240" w:lineRule="exact"/>
              <w:jc w:val="center"/>
              <w:rPr>
                <w:rFonts w:ascii="Times New Roman" w:eastAsia="Calibri" w:hAnsi="Times New Roman" w:cs="Times New Roman"/>
                <w:sz w:val="28"/>
                <w:szCs w:val="28"/>
              </w:rPr>
            </w:pPr>
          </w:p>
          <w:p w:rsidR="00C00CD9" w:rsidRPr="00C00CD9" w:rsidRDefault="00C00CD9" w:rsidP="00C00CD9">
            <w:pPr>
              <w:spacing w:after="0" w:line="240" w:lineRule="exact"/>
              <w:jc w:val="center"/>
              <w:rPr>
                <w:rFonts w:ascii="Times New Roman" w:eastAsia="Calibri" w:hAnsi="Times New Roman" w:cs="Times New Roman"/>
                <w:sz w:val="28"/>
                <w:szCs w:val="28"/>
              </w:rPr>
            </w:pPr>
            <w:r w:rsidRPr="00C00CD9">
              <w:rPr>
                <w:rFonts w:ascii="Times New Roman" w:eastAsia="Calibri" w:hAnsi="Times New Roman" w:cs="Times New Roman"/>
                <w:sz w:val="28"/>
                <w:szCs w:val="28"/>
              </w:rPr>
              <w:t>к решению</w:t>
            </w:r>
          </w:p>
          <w:p w:rsidR="00C00CD9" w:rsidRPr="00C00CD9" w:rsidRDefault="00C00CD9" w:rsidP="00C00CD9">
            <w:pPr>
              <w:spacing w:after="0" w:line="240" w:lineRule="exact"/>
              <w:jc w:val="center"/>
              <w:rPr>
                <w:rFonts w:ascii="Times New Roman" w:eastAsia="Calibri" w:hAnsi="Times New Roman" w:cs="Times New Roman"/>
                <w:sz w:val="28"/>
                <w:szCs w:val="28"/>
              </w:rPr>
            </w:pPr>
            <w:r w:rsidRPr="00C00CD9">
              <w:rPr>
                <w:rFonts w:ascii="Times New Roman" w:eastAsia="Calibri" w:hAnsi="Times New Roman" w:cs="Times New Roman"/>
                <w:sz w:val="28"/>
                <w:szCs w:val="28"/>
              </w:rPr>
              <w:t>Ставропольской городской Думы</w:t>
            </w:r>
          </w:p>
          <w:p w:rsidR="00C00CD9" w:rsidRPr="00C00CD9" w:rsidRDefault="00C00CD9" w:rsidP="00C00CD9">
            <w:pPr>
              <w:spacing w:after="0" w:line="240" w:lineRule="exact"/>
              <w:jc w:val="center"/>
              <w:rPr>
                <w:rFonts w:ascii="Times New Roman" w:eastAsia="Calibri" w:hAnsi="Times New Roman" w:cs="Times New Roman"/>
                <w:sz w:val="28"/>
                <w:szCs w:val="28"/>
              </w:rPr>
            </w:pPr>
            <w:r w:rsidRPr="00C00CD9">
              <w:rPr>
                <w:rFonts w:ascii="Times New Roman" w:eastAsia="Calibri" w:hAnsi="Times New Roman" w:cs="Times New Roman"/>
                <w:sz w:val="28"/>
                <w:szCs w:val="28"/>
              </w:rPr>
              <w:t>от                         201</w:t>
            </w:r>
            <w:r>
              <w:rPr>
                <w:rFonts w:ascii="Times New Roman" w:eastAsia="Calibri" w:hAnsi="Times New Roman" w:cs="Times New Roman"/>
                <w:sz w:val="28"/>
                <w:szCs w:val="28"/>
              </w:rPr>
              <w:t>5</w:t>
            </w:r>
            <w:bookmarkStart w:id="0" w:name="_GoBack"/>
            <w:bookmarkEnd w:id="0"/>
            <w:r w:rsidRPr="00C00CD9">
              <w:rPr>
                <w:rFonts w:ascii="Times New Roman" w:eastAsia="Calibri" w:hAnsi="Times New Roman" w:cs="Times New Roman"/>
                <w:sz w:val="28"/>
                <w:szCs w:val="28"/>
              </w:rPr>
              <w:t> г. № </w:t>
            </w:r>
          </w:p>
        </w:tc>
      </w:tr>
    </w:tbl>
    <w:p w:rsidR="00C00CD9" w:rsidRPr="00C00CD9" w:rsidRDefault="00C00CD9" w:rsidP="00C00CD9">
      <w:pPr>
        <w:spacing w:after="0" w:line="240" w:lineRule="exact"/>
        <w:jc w:val="center"/>
        <w:rPr>
          <w:rFonts w:ascii="Times New Roman" w:eastAsia="Calibri" w:hAnsi="Times New Roman" w:cs="Times New Roman"/>
          <w:sz w:val="28"/>
          <w:szCs w:val="28"/>
        </w:rPr>
      </w:pPr>
    </w:p>
    <w:p w:rsidR="00C00CD9" w:rsidRPr="00C00CD9" w:rsidRDefault="00C00CD9" w:rsidP="00C00CD9">
      <w:pPr>
        <w:spacing w:after="0" w:line="240" w:lineRule="exact"/>
        <w:jc w:val="center"/>
        <w:rPr>
          <w:rFonts w:ascii="Times New Roman" w:eastAsia="Calibri" w:hAnsi="Times New Roman" w:cs="Times New Roman"/>
          <w:sz w:val="28"/>
          <w:szCs w:val="28"/>
        </w:rPr>
      </w:pPr>
    </w:p>
    <w:p w:rsidR="00C00CD9" w:rsidRPr="00C00CD9" w:rsidRDefault="00C00CD9" w:rsidP="00C00CD9">
      <w:pPr>
        <w:spacing w:after="0" w:line="240" w:lineRule="exact"/>
        <w:jc w:val="center"/>
        <w:rPr>
          <w:rFonts w:ascii="Times New Roman" w:eastAsia="Calibri" w:hAnsi="Times New Roman" w:cs="Times New Roman"/>
          <w:sz w:val="28"/>
          <w:szCs w:val="28"/>
        </w:rPr>
      </w:pPr>
      <w:r w:rsidRPr="00C00CD9">
        <w:rPr>
          <w:rFonts w:ascii="Times New Roman" w:eastAsia="Calibri" w:hAnsi="Times New Roman" w:cs="Times New Roman"/>
          <w:sz w:val="28"/>
          <w:szCs w:val="28"/>
        </w:rPr>
        <w:t>РАСХОДЫ</w:t>
      </w:r>
    </w:p>
    <w:p w:rsidR="00C00CD9" w:rsidRPr="00C00CD9" w:rsidRDefault="00C00CD9" w:rsidP="00C00CD9">
      <w:pPr>
        <w:spacing w:after="0" w:line="240" w:lineRule="exact"/>
        <w:jc w:val="center"/>
        <w:rPr>
          <w:rFonts w:ascii="Times New Roman" w:eastAsia="Calibri" w:hAnsi="Times New Roman" w:cs="Times New Roman"/>
          <w:sz w:val="28"/>
          <w:szCs w:val="28"/>
        </w:rPr>
      </w:pPr>
      <w:r w:rsidRPr="00C00CD9">
        <w:rPr>
          <w:rFonts w:ascii="Times New Roman" w:eastAsia="Calibri" w:hAnsi="Times New Roman" w:cs="Times New Roman"/>
          <w:sz w:val="28"/>
          <w:szCs w:val="28"/>
        </w:rPr>
        <w:t>бюджета города Ставрополя по разделам и подразделам классификации расходов бюджетов</w:t>
      </w:r>
      <w:r w:rsidR="003D22B2" w:rsidRPr="003D22B2">
        <w:rPr>
          <w:rFonts w:ascii="Times New Roman" w:eastAsia="Calibri" w:hAnsi="Times New Roman" w:cs="Times New Roman"/>
          <w:sz w:val="28"/>
          <w:szCs w:val="28"/>
        </w:rPr>
        <w:t xml:space="preserve"> </w:t>
      </w:r>
      <w:r w:rsidR="003D22B2" w:rsidRPr="00C00CD9">
        <w:rPr>
          <w:rFonts w:ascii="Times New Roman" w:eastAsia="Calibri" w:hAnsi="Times New Roman" w:cs="Times New Roman"/>
          <w:sz w:val="28"/>
          <w:szCs w:val="28"/>
        </w:rPr>
        <w:t>за 201</w:t>
      </w:r>
      <w:r w:rsidR="003D22B2">
        <w:rPr>
          <w:rFonts w:ascii="Times New Roman" w:eastAsia="Calibri" w:hAnsi="Times New Roman" w:cs="Times New Roman"/>
          <w:sz w:val="28"/>
          <w:szCs w:val="28"/>
        </w:rPr>
        <w:t>4</w:t>
      </w:r>
      <w:r w:rsidR="003D22B2" w:rsidRPr="00C00CD9">
        <w:rPr>
          <w:rFonts w:ascii="Times New Roman" w:eastAsia="Calibri" w:hAnsi="Times New Roman" w:cs="Times New Roman"/>
          <w:sz w:val="28"/>
          <w:szCs w:val="28"/>
        </w:rPr>
        <w:t xml:space="preserve"> год</w:t>
      </w:r>
    </w:p>
    <w:tbl>
      <w:tblPr>
        <w:tblW w:w="15183" w:type="dxa"/>
        <w:tblInd w:w="93" w:type="dxa"/>
        <w:tblLayout w:type="fixed"/>
        <w:tblLook w:val="04A0"/>
      </w:tblPr>
      <w:tblGrid>
        <w:gridCol w:w="8946"/>
        <w:gridCol w:w="567"/>
        <w:gridCol w:w="567"/>
        <w:gridCol w:w="1134"/>
        <w:gridCol w:w="567"/>
        <w:gridCol w:w="1275"/>
        <w:gridCol w:w="1276"/>
        <w:gridCol w:w="851"/>
      </w:tblGrid>
      <w:tr w:rsidR="00F86DAC" w:rsidRPr="00E7407B" w:rsidTr="00521CD6">
        <w:trPr>
          <w:trHeight w:val="270"/>
        </w:trPr>
        <w:tc>
          <w:tcPr>
            <w:tcW w:w="8946" w:type="dxa"/>
            <w:tcBorders>
              <w:top w:val="nil"/>
              <w:left w:val="nil"/>
              <w:bottom w:val="single" w:sz="4" w:space="0" w:color="auto"/>
              <w:right w:val="nil"/>
            </w:tcBorders>
            <w:shd w:val="clear" w:color="000000" w:fill="FFFFFF"/>
            <w:noWrap/>
            <w:vAlign w:val="bottom"/>
            <w:hideMark/>
          </w:tcPr>
          <w:p w:rsidR="00F86DAC" w:rsidRPr="00E7407B" w:rsidRDefault="00F86DAC" w:rsidP="00D43E73">
            <w:pPr>
              <w:spacing w:after="0" w:line="240" w:lineRule="auto"/>
              <w:rPr>
                <w:rFonts w:ascii="Arial CYR" w:eastAsia="Times New Roman" w:hAnsi="Arial CYR" w:cs="Arial CYR"/>
                <w:sz w:val="20"/>
                <w:szCs w:val="20"/>
                <w:lang w:eastAsia="ru-RU"/>
              </w:rPr>
            </w:pPr>
            <w:r w:rsidRPr="00E7407B">
              <w:rPr>
                <w:rFonts w:ascii="Arial CYR" w:eastAsia="Times New Roman" w:hAnsi="Arial CYR" w:cs="Arial CYR"/>
                <w:sz w:val="20"/>
                <w:szCs w:val="20"/>
                <w:lang w:eastAsia="ru-RU"/>
              </w:rPr>
              <w:t> </w:t>
            </w:r>
          </w:p>
        </w:tc>
        <w:tc>
          <w:tcPr>
            <w:tcW w:w="567" w:type="dxa"/>
            <w:tcBorders>
              <w:top w:val="nil"/>
              <w:left w:val="nil"/>
              <w:bottom w:val="single" w:sz="4" w:space="0" w:color="auto"/>
              <w:right w:val="nil"/>
            </w:tcBorders>
            <w:shd w:val="clear" w:color="000000" w:fill="FFFFFF"/>
            <w:noWrap/>
            <w:vAlign w:val="bottom"/>
            <w:hideMark/>
          </w:tcPr>
          <w:p w:rsidR="00F86DAC" w:rsidRPr="00E7407B" w:rsidRDefault="00F86DAC" w:rsidP="00D43E73">
            <w:pPr>
              <w:spacing w:after="0" w:line="240" w:lineRule="auto"/>
              <w:jc w:val="center"/>
              <w:rPr>
                <w:rFonts w:ascii="Arial CYR" w:eastAsia="Times New Roman" w:hAnsi="Arial CYR" w:cs="Arial CYR"/>
                <w:sz w:val="20"/>
                <w:szCs w:val="20"/>
                <w:lang w:eastAsia="ru-RU"/>
              </w:rPr>
            </w:pPr>
            <w:r w:rsidRPr="00E7407B">
              <w:rPr>
                <w:rFonts w:ascii="Arial CYR" w:eastAsia="Times New Roman" w:hAnsi="Arial CYR" w:cs="Arial CYR"/>
                <w:sz w:val="20"/>
                <w:szCs w:val="20"/>
                <w:lang w:eastAsia="ru-RU"/>
              </w:rPr>
              <w:t> </w:t>
            </w:r>
          </w:p>
        </w:tc>
        <w:tc>
          <w:tcPr>
            <w:tcW w:w="567" w:type="dxa"/>
            <w:tcBorders>
              <w:top w:val="nil"/>
              <w:left w:val="nil"/>
              <w:bottom w:val="single" w:sz="4" w:space="0" w:color="auto"/>
              <w:right w:val="nil"/>
            </w:tcBorders>
            <w:shd w:val="clear" w:color="000000" w:fill="FFFFFF"/>
            <w:noWrap/>
            <w:vAlign w:val="bottom"/>
            <w:hideMark/>
          </w:tcPr>
          <w:p w:rsidR="00F86DAC" w:rsidRPr="00E7407B" w:rsidRDefault="00F86DAC" w:rsidP="00D43E73">
            <w:pPr>
              <w:spacing w:after="0" w:line="240" w:lineRule="auto"/>
              <w:jc w:val="center"/>
              <w:rPr>
                <w:rFonts w:ascii="Arial CYR" w:eastAsia="Times New Roman" w:hAnsi="Arial CYR" w:cs="Arial CYR"/>
                <w:sz w:val="20"/>
                <w:szCs w:val="20"/>
                <w:lang w:eastAsia="ru-RU"/>
              </w:rPr>
            </w:pPr>
            <w:r w:rsidRPr="00E7407B">
              <w:rPr>
                <w:rFonts w:ascii="Arial CYR" w:eastAsia="Times New Roman" w:hAnsi="Arial CYR" w:cs="Arial CYR"/>
                <w:sz w:val="20"/>
                <w:szCs w:val="20"/>
                <w:lang w:eastAsia="ru-RU"/>
              </w:rPr>
              <w:t> </w:t>
            </w:r>
          </w:p>
        </w:tc>
        <w:tc>
          <w:tcPr>
            <w:tcW w:w="1134" w:type="dxa"/>
            <w:tcBorders>
              <w:top w:val="nil"/>
              <w:left w:val="nil"/>
              <w:bottom w:val="single" w:sz="4" w:space="0" w:color="auto"/>
              <w:right w:val="nil"/>
            </w:tcBorders>
            <w:shd w:val="clear" w:color="000000" w:fill="FFFFFF"/>
            <w:noWrap/>
            <w:vAlign w:val="bottom"/>
            <w:hideMark/>
          </w:tcPr>
          <w:p w:rsidR="00F86DAC" w:rsidRPr="00E7407B" w:rsidRDefault="00F86DAC" w:rsidP="00D43E73">
            <w:pPr>
              <w:spacing w:after="0" w:line="240" w:lineRule="auto"/>
              <w:jc w:val="center"/>
              <w:rPr>
                <w:rFonts w:ascii="Arial CYR" w:eastAsia="Times New Roman" w:hAnsi="Arial CYR" w:cs="Arial CYR"/>
                <w:sz w:val="20"/>
                <w:szCs w:val="20"/>
                <w:lang w:eastAsia="ru-RU"/>
              </w:rPr>
            </w:pPr>
            <w:r w:rsidRPr="00E7407B">
              <w:rPr>
                <w:rFonts w:ascii="Arial CYR" w:eastAsia="Times New Roman" w:hAnsi="Arial CYR" w:cs="Arial CYR"/>
                <w:sz w:val="20"/>
                <w:szCs w:val="20"/>
                <w:lang w:eastAsia="ru-RU"/>
              </w:rPr>
              <w:t> </w:t>
            </w:r>
          </w:p>
        </w:tc>
        <w:tc>
          <w:tcPr>
            <w:tcW w:w="567" w:type="dxa"/>
            <w:tcBorders>
              <w:top w:val="nil"/>
              <w:left w:val="nil"/>
              <w:bottom w:val="single" w:sz="4" w:space="0" w:color="auto"/>
              <w:right w:val="nil"/>
            </w:tcBorders>
            <w:shd w:val="clear" w:color="000000" w:fill="FFFFFF"/>
            <w:noWrap/>
            <w:vAlign w:val="bottom"/>
            <w:hideMark/>
          </w:tcPr>
          <w:p w:rsidR="00F86DAC" w:rsidRPr="00E7407B" w:rsidRDefault="00F86DAC" w:rsidP="00D43E73">
            <w:pPr>
              <w:spacing w:after="0" w:line="240" w:lineRule="auto"/>
              <w:jc w:val="center"/>
              <w:rPr>
                <w:rFonts w:ascii="Arial CYR" w:eastAsia="Times New Roman" w:hAnsi="Arial CYR" w:cs="Arial CYR"/>
                <w:sz w:val="20"/>
                <w:szCs w:val="20"/>
                <w:lang w:eastAsia="ru-RU"/>
              </w:rPr>
            </w:pPr>
            <w:r w:rsidRPr="00E7407B">
              <w:rPr>
                <w:rFonts w:ascii="Arial CYR" w:eastAsia="Times New Roman" w:hAnsi="Arial CYR" w:cs="Arial CYR"/>
                <w:sz w:val="20"/>
                <w:szCs w:val="20"/>
                <w:lang w:eastAsia="ru-RU"/>
              </w:rPr>
              <w:t> </w:t>
            </w:r>
          </w:p>
        </w:tc>
        <w:tc>
          <w:tcPr>
            <w:tcW w:w="1275" w:type="dxa"/>
            <w:tcBorders>
              <w:top w:val="nil"/>
              <w:left w:val="nil"/>
              <w:bottom w:val="single" w:sz="4" w:space="0" w:color="auto"/>
              <w:right w:val="nil"/>
            </w:tcBorders>
            <w:shd w:val="clear" w:color="000000" w:fill="FFFFFF"/>
            <w:noWrap/>
            <w:vAlign w:val="bottom"/>
            <w:hideMark/>
          </w:tcPr>
          <w:p w:rsidR="00F86DAC" w:rsidRPr="00E7407B" w:rsidRDefault="00F86DAC" w:rsidP="00D43E73">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2127" w:type="dxa"/>
            <w:gridSpan w:val="2"/>
            <w:tcBorders>
              <w:top w:val="nil"/>
              <w:left w:val="nil"/>
              <w:bottom w:val="single" w:sz="4" w:space="0" w:color="auto"/>
              <w:right w:val="nil"/>
            </w:tcBorders>
            <w:shd w:val="clear" w:color="000000" w:fill="FFFFFF"/>
            <w:noWrap/>
            <w:vAlign w:val="bottom"/>
            <w:hideMark/>
          </w:tcPr>
          <w:p w:rsidR="00F86DAC" w:rsidRPr="00E7407B" w:rsidRDefault="00F86DAC" w:rsidP="00D43E73">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p w:rsidR="00F86DAC" w:rsidRPr="00E7407B" w:rsidRDefault="00F86DAC" w:rsidP="00D43E73">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(тыс. руб.)</w:t>
            </w:r>
          </w:p>
        </w:tc>
      </w:tr>
      <w:tr w:rsidR="00C36645" w:rsidRPr="00E7407B" w:rsidTr="00037A06">
        <w:trPr>
          <w:trHeight w:val="1035"/>
        </w:trPr>
        <w:tc>
          <w:tcPr>
            <w:tcW w:w="8946" w:type="dxa"/>
            <w:tcBorders>
              <w:top w:val="single" w:sz="4" w:space="0" w:color="auto"/>
              <w:left w:val="single" w:sz="4" w:space="0" w:color="auto"/>
              <w:right w:val="single" w:sz="4" w:space="0" w:color="auto"/>
            </w:tcBorders>
            <w:shd w:val="clear" w:color="000000" w:fill="FFFFFF"/>
            <w:hideMark/>
          </w:tcPr>
          <w:p w:rsidR="00C36645" w:rsidRPr="00E7407B" w:rsidRDefault="00C36645" w:rsidP="00037A06">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Наименование</w:t>
            </w:r>
          </w:p>
        </w:tc>
        <w:tc>
          <w:tcPr>
            <w:tcW w:w="567" w:type="dxa"/>
            <w:tcBorders>
              <w:top w:val="single" w:sz="4" w:space="0" w:color="auto"/>
              <w:left w:val="single" w:sz="4" w:space="0" w:color="auto"/>
              <w:right w:val="single" w:sz="4" w:space="0" w:color="auto"/>
            </w:tcBorders>
            <w:shd w:val="clear" w:color="000000" w:fill="FFFFFF"/>
            <w:hideMark/>
          </w:tcPr>
          <w:p w:rsidR="00C36645" w:rsidRPr="00E7407B" w:rsidRDefault="00C36645" w:rsidP="00037A06">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РЗ</w:t>
            </w:r>
          </w:p>
        </w:tc>
        <w:tc>
          <w:tcPr>
            <w:tcW w:w="567" w:type="dxa"/>
            <w:tcBorders>
              <w:top w:val="single" w:sz="4" w:space="0" w:color="auto"/>
              <w:left w:val="single" w:sz="4" w:space="0" w:color="auto"/>
              <w:right w:val="single" w:sz="4" w:space="0" w:color="auto"/>
            </w:tcBorders>
            <w:shd w:val="clear" w:color="000000" w:fill="FFFFFF"/>
            <w:hideMark/>
          </w:tcPr>
          <w:p w:rsidR="00C36645" w:rsidRPr="00E7407B" w:rsidRDefault="00C36645" w:rsidP="00037A06">
            <w:pPr>
              <w:spacing w:after="0" w:line="240" w:lineRule="auto"/>
              <w:jc w:val="center"/>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ПР</w:t>
            </w:r>
            <w:proofErr w:type="gramEnd"/>
          </w:p>
        </w:tc>
        <w:tc>
          <w:tcPr>
            <w:tcW w:w="1134" w:type="dxa"/>
            <w:tcBorders>
              <w:top w:val="single" w:sz="4" w:space="0" w:color="auto"/>
              <w:left w:val="single" w:sz="4" w:space="0" w:color="auto"/>
              <w:right w:val="single" w:sz="4" w:space="0" w:color="auto"/>
            </w:tcBorders>
            <w:shd w:val="clear" w:color="000000" w:fill="FFFFFF"/>
            <w:hideMark/>
          </w:tcPr>
          <w:p w:rsidR="00C36645" w:rsidRPr="00E7407B" w:rsidRDefault="00C36645" w:rsidP="00037A06">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ЦСР</w:t>
            </w:r>
          </w:p>
        </w:tc>
        <w:tc>
          <w:tcPr>
            <w:tcW w:w="567" w:type="dxa"/>
            <w:tcBorders>
              <w:top w:val="single" w:sz="4" w:space="0" w:color="auto"/>
              <w:left w:val="single" w:sz="4" w:space="0" w:color="auto"/>
              <w:right w:val="single" w:sz="4" w:space="0" w:color="auto"/>
            </w:tcBorders>
            <w:shd w:val="clear" w:color="000000" w:fill="FFFFFF"/>
            <w:hideMark/>
          </w:tcPr>
          <w:p w:rsidR="00C36645" w:rsidRPr="00E7407B" w:rsidRDefault="00C36645" w:rsidP="00037A06">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ВР</w:t>
            </w:r>
          </w:p>
        </w:tc>
        <w:tc>
          <w:tcPr>
            <w:tcW w:w="1275" w:type="dxa"/>
            <w:tcBorders>
              <w:top w:val="single" w:sz="4" w:space="0" w:color="auto"/>
              <w:left w:val="single" w:sz="4" w:space="0" w:color="auto"/>
              <w:right w:val="single" w:sz="4" w:space="0" w:color="auto"/>
            </w:tcBorders>
            <w:shd w:val="clear" w:color="000000" w:fill="FFFFFF"/>
            <w:tcMar>
              <w:left w:w="17" w:type="dxa"/>
              <w:right w:w="17" w:type="dxa"/>
            </w:tcMar>
            <w:hideMark/>
          </w:tcPr>
          <w:p w:rsidR="00C36645" w:rsidRPr="00921FFA" w:rsidRDefault="00C36645" w:rsidP="00037A06">
            <w:pPr>
              <w:spacing w:after="0" w:line="220" w:lineRule="exac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План бюджета города </w:t>
            </w:r>
            <w:r w:rsidR="002A21DC">
              <w:rPr>
                <w:rFonts w:ascii="Times New Roman" w:eastAsia="Times New Roman" w:hAnsi="Times New Roman" w:cs="Times New Roman"/>
                <w:sz w:val="20"/>
                <w:szCs w:val="20"/>
                <w:lang w:eastAsia="ru-RU"/>
              </w:rPr>
              <w:t xml:space="preserve">Ставрополя </w:t>
            </w:r>
            <w:r>
              <w:rPr>
                <w:rFonts w:ascii="Times New Roman" w:eastAsia="Times New Roman" w:hAnsi="Times New Roman" w:cs="Times New Roman"/>
                <w:sz w:val="20"/>
                <w:szCs w:val="20"/>
                <w:lang w:eastAsia="ru-RU"/>
              </w:rPr>
              <w:t>на  2014 год</w:t>
            </w:r>
            <w:r w:rsidRPr="00921FFA">
              <w:rPr>
                <w:rFonts w:ascii="Times New Roman" w:eastAsia="Times New Roman" w:hAnsi="Times New Roman" w:cs="Times New Roman"/>
                <w:sz w:val="20"/>
                <w:szCs w:val="20"/>
                <w:lang w:eastAsia="ru-RU"/>
              </w:rPr>
              <w:t xml:space="preserve"> с учетом изменений</w:t>
            </w:r>
          </w:p>
        </w:tc>
        <w:tc>
          <w:tcPr>
            <w:tcW w:w="1276" w:type="dxa"/>
            <w:tcBorders>
              <w:top w:val="single" w:sz="4" w:space="0" w:color="auto"/>
              <w:left w:val="single" w:sz="4" w:space="0" w:color="auto"/>
              <w:right w:val="single" w:sz="4" w:space="0" w:color="auto"/>
            </w:tcBorders>
            <w:shd w:val="clear" w:color="000000" w:fill="FFFFFF"/>
            <w:tcMar>
              <w:left w:w="17" w:type="dxa"/>
              <w:right w:w="17" w:type="dxa"/>
            </w:tcMar>
            <w:hideMark/>
          </w:tcPr>
          <w:p w:rsidR="00C36645" w:rsidRPr="00921FFA" w:rsidRDefault="00C36645" w:rsidP="00037A06">
            <w:pPr>
              <w:spacing w:after="0" w:line="220" w:lineRule="exac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w:t>
            </w:r>
            <w:r w:rsidRPr="00921FFA">
              <w:rPr>
                <w:rFonts w:ascii="Times New Roman" w:eastAsia="Times New Roman" w:hAnsi="Times New Roman" w:cs="Times New Roman"/>
                <w:sz w:val="20"/>
                <w:szCs w:val="20"/>
                <w:lang w:eastAsia="ru-RU"/>
              </w:rPr>
              <w:t>сполнен</w:t>
            </w:r>
            <w:r>
              <w:rPr>
                <w:rFonts w:ascii="Times New Roman" w:eastAsia="Times New Roman" w:hAnsi="Times New Roman" w:cs="Times New Roman"/>
                <w:sz w:val="20"/>
                <w:szCs w:val="20"/>
                <w:lang w:eastAsia="ru-RU"/>
              </w:rPr>
              <w:t xml:space="preserve">о за </w:t>
            </w:r>
            <w:r w:rsidRPr="00921FFA">
              <w:rPr>
                <w:rFonts w:ascii="Times New Roman" w:eastAsia="Times New Roman" w:hAnsi="Times New Roman" w:cs="Times New Roman"/>
                <w:sz w:val="20"/>
                <w:szCs w:val="20"/>
                <w:lang w:eastAsia="ru-RU"/>
              </w:rPr>
              <w:t>2014 год</w:t>
            </w:r>
          </w:p>
        </w:tc>
        <w:tc>
          <w:tcPr>
            <w:tcW w:w="851" w:type="dxa"/>
            <w:tcBorders>
              <w:top w:val="single" w:sz="4" w:space="0" w:color="auto"/>
              <w:left w:val="single" w:sz="4" w:space="0" w:color="auto"/>
              <w:right w:val="single" w:sz="4" w:space="0" w:color="auto"/>
            </w:tcBorders>
            <w:shd w:val="clear" w:color="000000" w:fill="FFFFFF"/>
            <w:tcMar>
              <w:left w:w="17" w:type="dxa"/>
              <w:right w:w="17" w:type="dxa"/>
            </w:tcMar>
            <w:hideMark/>
          </w:tcPr>
          <w:p w:rsidR="00C36645" w:rsidRPr="00921FFA" w:rsidRDefault="00C36645" w:rsidP="00037A06">
            <w:pPr>
              <w:spacing w:after="0" w:line="220" w:lineRule="exact"/>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Процент </w:t>
            </w:r>
            <w:proofErr w:type="spellStart"/>
            <w:proofErr w:type="gramStart"/>
            <w:r>
              <w:rPr>
                <w:rFonts w:ascii="Times New Roman" w:eastAsia="Times New Roman" w:hAnsi="Times New Roman" w:cs="Times New Roman"/>
                <w:sz w:val="20"/>
                <w:szCs w:val="20"/>
                <w:lang w:eastAsia="ru-RU"/>
              </w:rPr>
              <w:t>исполне</w:t>
            </w:r>
            <w:proofErr w:type="spellEnd"/>
            <w:r>
              <w:rPr>
                <w:rFonts w:ascii="Times New Roman" w:eastAsia="Times New Roman" w:hAnsi="Times New Roman" w:cs="Times New Roman"/>
                <w:sz w:val="20"/>
                <w:szCs w:val="20"/>
                <w:lang w:eastAsia="ru-RU"/>
              </w:rPr>
              <w:t xml:space="preserve"> </w:t>
            </w:r>
            <w:proofErr w:type="spellStart"/>
            <w:r>
              <w:rPr>
                <w:rFonts w:ascii="Times New Roman" w:eastAsia="Times New Roman" w:hAnsi="Times New Roman" w:cs="Times New Roman"/>
                <w:sz w:val="20"/>
                <w:szCs w:val="20"/>
                <w:lang w:eastAsia="ru-RU"/>
              </w:rPr>
              <w:t>ния</w:t>
            </w:r>
            <w:proofErr w:type="spellEnd"/>
            <w:proofErr w:type="gramEnd"/>
            <w:r w:rsidRPr="00921FFA">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к принятому плану</w:t>
            </w:r>
          </w:p>
        </w:tc>
      </w:tr>
    </w:tbl>
    <w:p w:rsidR="00E7407B" w:rsidRPr="0026670F" w:rsidRDefault="00E7407B" w:rsidP="0026670F">
      <w:pPr>
        <w:spacing w:after="0" w:line="240" w:lineRule="auto"/>
        <w:rPr>
          <w:rFonts w:ascii="Times New Roman" w:hAnsi="Times New Roman" w:cs="Times New Roman"/>
          <w:sz w:val="2"/>
          <w:szCs w:val="2"/>
        </w:rPr>
      </w:pPr>
    </w:p>
    <w:tbl>
      <w:tblPr>
        <w:tblW w:w="15183" w:type="dxa"/>
        <w:tblInd w:w="93" w:type="dxa"/>
        <w:tblLayout w:type="fixed"/>
        <w:tblLook w:val="04A0"/>
      </w:tblPr>
      <w:tblGrid>
        <w:gridCol w:w="8946"/>
        <w:gridCol w:w="567"/>
        <w:gridCol w:w="567"/>
        <w:gridCol w:w="1134"/>
        <w:gridCol w:w="567"/>
        <w:gridCol w:w="1275"/>
        <w:gridCol w:w="1276"/>
        <w:gridCol w:w="851"/>
      </w:tblGrid>
      <w:tr w:rsidR="00E7407B" w:rsidRPr="00E7407B" w:rsidTr="00521CD6">
        <w:trPr>
          <w:trHeight w:val="270"/>
          <w:tblHeader/>
        </w:trPr>
        <w:tc>
          <w:tcPr>
            <w:tcW w:w="8946" w:type="dxa"/>
            <w:tcBorders>
              <w:top w:val="single" w:sz="4" w:space="0" w:color="auto"/>
              <w:left w:val="single" w:sz="4" w:space="0" w:color="auto"/>
              <w:bottom w:val="single" w:sz="4" w:space="0" w:color="auto"/>
              <w:right w:val="single" w:sz="4" w:space="0" w:color="auto"/>
            </w:tcBorders>
            <w:shd w:val="clear" w:color="000000" w:fill="FFFFFF"/>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w:t>
            </w:r>
          </w:p>
        </w:tc>
        <w:tc>
          <w:tcPr>
            <w:tcW w:w="1275" w:type="dxa"/>
            <w:tcBorders>
              <w:top w:val="single" w:sz="4" w:space="0" w:color="auto"/>
              <w:left w:val="single" w:sz="4" w:space="0" w:color="auto"/>
              <w:bottom w:val="single" w:sz="4" w:space="0" w:color="auto"/>
              <w:right w:val="single" w:sz="4" w:space="0" w:color="auto"/>
            </w:tcBorders>
            <w:shd w:val="clear" w:color="000000" w:fill="FFFFFF"/>
            <w:noWrap/>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r>
      <w:tr w:rsidR="00E7407B" w:rsidRPr="00E7407B" w:rsidTr="00521CD6">
        <w:trPr>
          <w:trHeight w:val="20"/>
        </w:trPr>
        <w:tc>
          <w:tcPr>
            <w:tcW w:w="8946" w:type="dxa"/>
            <w:tcBorders>
              <w:top w:val="single" w:sz="4" w:space="0" w:color="auto"/>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Общегосударственные вопросы</w:t>
            </w:r>
          </w:p>
        </w:tc>
        <w:tc>
          <w:tcPr>
            <w:tcW w:w="567" w:type="dxa"/>
            <w:tcBorders>
              <w:top w:val="single" w:sz="4" w:space="0" w:color="auto"/>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01</w:t>
            </w:r>
          </w:p>
        </w:tc>
        <w:tc>
          <w:tcPr>
            <w:tcW w:w="567" w:type="dxa"/>
            <w:tcBorders>
              <w:top w:val="single" w:sz="4" w:space="0" w:color="auto"/>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w:t>
            </w:r>
          </w:p>
        </w:tc>
        <w:tc>
          <w:tcPr>
            <w:tcW w:w="1134" w:type="dxa"/>
            <w:tcBorders>
              <w:top w:val="single" w:sz="4" w:space="0" w:color="auto"/>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00 0 0000</w:t>
            </w:r>
          </w:p>
        </w:tc>
        <w:tc>
          <w:tcPr>
            <w:tcW w:w="567" w:type="dxa"/>
            <w:tcBorders>
              <w:top w:val="single" w:sz="4" w:space="0" w:color="auto"/>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000</w:t>
            </w:r>
          </w:p>
        </w:tc>
        <w:tc>
          <w:tcPr>
            <w:tcW w:w="1275" w:type="dxa"/>
            <w:tcBorders>
              <w:top w:val="single" w:sz="4" w:space="0" w:color="auto"/>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575 709,15</w:t>
            </w:r>
          </w:p>
        </w:tc>
        <w:tc>
          <w:tcPr>
            <w:tcW w:w="1276" w:type="dxa"/>
            <w:tcBorders>
              <w:top w:val="single" w:sz="4" w:space="0" w:color="auto"/>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572 301,13</w:t>
            </w:r>
          </w:p>
        </w:tc>
        <w:tc>
          <w:tcPr>
            <w:tcW w:w="851" w:type="dxa"/>
            <w:tcBorders>
              <w:top w:val="single" w:sz="4" w:space="0" w:color="auto"/>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99,4</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1 265,86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1 265,86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Ставропольской городской Думы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1 265,86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1 265,86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Глава муниципального образования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1 265,86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1 265,86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70 2 1002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1 265,86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1 265,86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70 2 1002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1 265,86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1 265,86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43 939,73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43 172,44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98,3</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Ставропольской городской Думы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43 939,73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43 172,44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98,3</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Непрограммные расходы в рамках обеспечения деятельности Ставропольской городской Думы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41 500,71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40 733,42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98,2</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11 367,44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10 600,15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93,3</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2 254,81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2 254,81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8 933,04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8 165,75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91,4</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179,59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179,59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28 535,50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28 535,50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28 535,50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28 535,50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на основании исполнительных листов судебных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70 1 2005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180,20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180,20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70 1 2005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180,20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180,20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1 417,57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1 417,57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1 417,57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1 417,57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Депутаты представительного органа муниципального образования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70 3 0000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2 439,02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2 439,02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70 3 1002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2 439,02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2 439,02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70 3 1002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2 439,02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2 439,02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191 140,65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190 907,87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администрации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100 321,51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100 134,73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99,8</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Непрограммные расходы в рамках </w:t>
            </w:r>
            <w:proofErr w:type="gramStart"/>
            <w:r w:rsidRPr="00E7407B">
              <w:rPr>
                <w:rFonts w:ascii="Times New Roman" w:eastAsia="Times New Roman" w:hAnsi="Times New Roman" w:cs="Times New Roman"/>
                <w:sz w:val="20"/>
                <w:szCs w:val="20"/>
                <w:lang w:eastAsia="ru-RU"/>
              </w:rPr>
              <w:t>обеспечения деятельности администрации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98 844,65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98 657,87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99,8</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8 260,89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8 074,11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97,7</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1 219,23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1 115,15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91,5</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6 940,92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6 858,22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98,8</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76,74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76,74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85 930,69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85 930,69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85 930,69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85 930,69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037A06" w:rsidP="00037A06">
            <w:pPr>
              <w:spacing w:after="0" w:line="240" w:lineRule="auto"/>
              <w:rPr>
                <w:rFonts w:ascii="Times New Roman" w:eastAsia="Times New Roman" w:hAnsi="Times New Roman" w:cs="Times New Roman"/>
                <w:sz w:val="20"/>
                <w:szCs w:val="20"/>
                <w:lang w:eastAsia="ru-RU"/>
              </w:rPr>
            </w:pPr>
            <w:r w:rsidRPr="00A03A48">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w:t>
            </w:r>
            <w:r>
              <w:rPr>
                <w:rFonts w:ascii="Times New Roman" w:eastAsia="Times New Roman" w:hAnsi="Times New Roman" w:cs="Times New Roman"/>
                <w:sz w:val="20"/>
                <w:szCs w:val="20"/>
                <w:lang w:eastAsia="ru-RU"/>
              </w:rPr>
              <w:t> </w:t>
            </w:r>
            <w:r w:rsidRPr="00A03A48">
              <w:rPr>
                <w:rFonts w:ascii="Times New Roman" w:eastAsia="Times New Roman" w:hAnsi="Times New Roman" w:cs="Times New Roman"/>
                <w:sz w:val="20"/>
                <w:szCs w:val="20"/>
                <w:lang w:eastAsia="ru-RU"/>
              </w:rPr>
              <w:t>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71 1 7636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71 1 7636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037A06">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w:t>
            </w:r>
            <w:r w:rsidR="00037A06">
              <w:rPr>
                <w:rFonts w:ascii="Times New Roman" w:eastAsia="Times New Roman" w:hAnsi="Times New Roman" w:cs="Times New Roman"/>
                <w:sz w:val="20"/>
                <w:szCs w:val="20"/>
                <w:lang w:eastAsia="ru-RU"/>
              </w:rPr>
              <w:t> </w:t>
            </w:r>
            <w:r w:rsidRPr="00E7407B">
              <w:rPr>
                <w:rFonts w:ascii="Times New Roman" w:eastAsia="Times New Roman" w:hAnsi="Times New Roman" w:cs="Times New Roman"/>
                <w:sz w:val="20"/>
                <w:szCs w:val="20"/>
                <w:lang w:eastAsia="ru-RU"/>
              </w:rPr>
              <w:t>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 содержанию и использованию Архивного фонда Ставропольского края»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71 1 7663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1 055,96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1 055,96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71 1 7663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844,55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844,55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71 1 7663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211,41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211,41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3 547,11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3 547,11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3 547,11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3 547,11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Глава местной администрации (исполнительно-распорядительного органа муниципального образования)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1 276,86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1 276,86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71 2 1002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1 276,86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1 276,86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71 2 1002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1 276,86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1 276,86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71 4 0000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Расходы на уплату административного штрафа</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71 4 2104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71 4 2104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администрации Ленинского района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28 002,29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28 002,29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Непрограммные расходы в рамках </w:t>
            </w:r>
            <w:proofErr w:type="gramStart"/>
            <w:r w:rsidRPr="00E7407B">
              <w:rPr>
                <w:rFonts w:ascii="Times New Roman" w:eastAsia="Times New Roman" w:hAnsi="Times New Roman" w:cs="Times New Roman"/>
                <w:sz w:val="20"/>
                <w:szCs w:val="20"/>
                <w:lang w:eastAsia="ru-RU"/>
              </w:rPr>
              <w:t>обеспечения деятельности администрации Ленинского района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28 002,29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28 002,29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2 823,52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2 823,52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2 763,52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2 763,52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23 271,29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23 271,29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23 271,29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23 271,29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037A06">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w:t>
            </w:r>
            <w:r w:rsidR="00037A06">
              <w:rPr>
                <w:rFonts w:ascii="Times New Roman" w:eastAsia="Times New Roman" w:hAnsi="Times New Roman" w:cs="Times New Roman"/>
                <w:sz w:val="20"/>
                <w:szCs w:val="20"/>
                <w:lang w:eastAsia="ru-RU"/>
              </w:rPr>
              <w:t> </w:t>
            </w:r>
            <w:r w:rsidRPr="00E7407B">
              <w:rPr>
                <w:rFonts w:ascii="Times New Roman" w:eastAsia="Times New Roman" w:hAnsi="Times New Roman" w:cs="Times New Roman"/>
                <w:sz w:val="20"/>
                <w:szCs w:val="20"/>
                <w:lang w:eastAsia="ru-RU"/>
              </w:rPr>
              <w:t>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80 1 7620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914,53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914,53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80 1 7620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787,34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787,34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80 1 7620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127,19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127,19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037A06" w:rsidP="00037A06">
            <w:pPr>
              <w:spacing w:after="0" w:line="240" w:lineRule="auto"/>
              <w:rPr>
                <w:rFonts w:ascii="Times New Roman" w:eastAsia="Times New Roman" w:hAnsi="Times New Roman" w:cs="Times New Roman"/>
                <w:sz w:val="20"/>
                <w:szCs w:val="20"/>
                <w:lang w:eastAsia="ru-RU"/>
              </w:rPr>
            </w:pPr>
            <w:r w:rsidRPr="00A03A48">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w:t>
            </w:r>
            <w:r>
              <w:rPr>
                <w:rFonts w:ascii="Times New Roman" w:eastAsia="Times New Roman" w:hAnsi="Times New Roman" w:cs="Times New Roman"/>
                <w:sz w:val="20"/>
                <w:szCs w:val="20"/>
                <w:lang w:eastAsia="ru-RU"/>
              </w:rPr>
              <w:t> </w:t>
            </w:r>
            <w:r w:rsidRPr="00A03A48">
              <w:rPr>
                <w:rFonts w:ascii="Times New Roman" w:eastAsia="Times New Roman" w:hAnsi="Times New Roman" w:cs="Times New Roman"/>
                <w:sz w:val="20"/>
                <w:szCs w:val="20"/>
                <w:lang w:eastAsia="ru-RU"/>
              </w:rPr>
              <w:t>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80 1 7636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80 1 7636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946,95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946,95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946,95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946,95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администрации Октябрьского района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26 988,23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26 942,23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99,8</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Непрограммные расходы в рамках </w:t>
            </w:r>
            <w:proofErr w:type="gramStart"/>
            <w:r w:rsidRPr="00E7407B">
              <w:rPr>
                <w:rFonts w:ascii="Times New Roman" w:eastAsia="Times New Roman" w:hAnsi="Times New Roman" w:cs="Times New Roman"/>
                <w:sz w:val="20"/>
                <w:szCs w:val="20"/>
                <w:lang w:eastAsia="ru-RU"/>
              </w:rPr>
              <w:t>обеспечения деятельности администрации Октябрьского района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26 988,23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26 942,23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99,8</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3 396,07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3 396,07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3 381,15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3 381,15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14,92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14,92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21 616,60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21 616,60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21 616,60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21 616,60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81 1 7620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1 063,70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1 063,70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81 1 7620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958,12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958,12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81 1 7620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105,58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105,58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F05F36" w:rsidP="00E7407B">
            <w:pPr>
              <w:spacing w:after="0" w:line="240" w:lineRule="auto"/>
              <w:rPr>
                <w:rFonts w:ascii="Times New Roman" w:eastAsia="Times New Roman" w:hAnsi="Times New Roman" w:cs="Times New Roman"/>
                <w:sz w:val="20"/>
                <w:szCs w:val="20"/>
                <w:lang w:eastAsia="ru-RU"/>
              </w:rPr>
            </w:pPr>
            <w:r w:rsidRPr="00A03A48">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w:t>
            </w:r>
            <w:r>
              <w:rPr>
                <w:rFonts w:ascii="Times New Roman" w:eastAsia="Times New Roman" w:hAnsi="Times New Roman" w:cs="Times New Roman"/>
                <w:sz w:val="20"/>
                <w:szCs w:val="20"/>
                <w:lang w:eastAsia="ru-RU"/>
              </w:rPr>
              <w:t> </w:t>
            </w:r>
            <w:r w:rsidRPr="00A03A48">
              <w:rPr>
                <w:rFonts w:ascii="Times New Roman" w:eastAsia="Times New Roman" w:hAnsi="Times New Roman" w:cs="Times New Roman"/>
                <w:sz w:val="20"/>
                <w:szCs w:val="20"/>
                <w:lang w:eastAsia="ru-RU"/>
              </w:rPr>
              <w:t>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81 1 7636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81 1 7636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865,86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865,86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865,86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865,86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администрации Промышленного района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35 828,62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35 828,62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Непрограммные расходы в рамках </w:t>
            </w:r>
            <w:proofErr w:type="gramStart"/>
            <w:r w:rsidRPr="00E7407B">
              <w:rPr>
                <w:rFonts w:ascii="Times New Roman" w:eastAsia="Times New Roman" w:hAnsi="Times New Roman" w:cs="Times New Roman"/>
                <w:sz w:val="20"/>
                <w:szCs w:val="20"/>
                <w:lang w:eastAsia="ru-RU"/>
              </w:rPr>
              <w:t>обеспечения деятельности администрации Промышленного района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35 828,62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35 828,62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3 741,01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3 741,01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3 472,18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3 472,18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268,83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268,83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29 505,34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29 505,34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29 505,34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29 505,34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706E75">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w:t>
            </w:r>
            <w:r w:rsidR="00706E75">
              <w:rPr>
                <w:rFonts w:ascii="Times New Roman" w:eastAsia="Times New Roman" w:hAnsi="Times New Roman" w:cs="Times New Roman"/>
                <w:sz w:val="20"/>
                <w:szCs w:val="20"/>
                <w:lang w:eastAsia="ru-RU"/>
              </w:rPr>
              <w:t> </w:t>
            </w:r>
            <w:r w:rsidRPr="00E7407B">
              <w:rPr>
                <w:rFonts w:ascii="Times New Roman" w:eastAsia="Times New Roman" w:hAnsi="Times New Roman" w:cs="Times New Roman"/>
                <w:sz w:val="20"/>
                <w:szCs w:val="20"/>
                <w:lang w:eastAsia="ru-RU"/>
              </w:rPr>
              <w:t>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82 1 7620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1 339,82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1 339,82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82 1 7620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1 339,82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1 339,82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F05F36" w:rsidP="00E7407B">
            <w:pPr>
              <w:spacing w:after="0" w:line="240" w:lineRule="auto"/>
              <w:rPr>
                <w:rFonts w:ascii="Times New Roman" w:eastAsia="Times New Roman" w:hAnsi="Times New Roman" w:cs="Times New Roman"/>
                <w:sz w:val="20"/>
                <w:szCs w:val="20"/>
                <w:lang w:eastAsia="ru-RU"/>
              </w:rPr>
            </w:pPr>
            <w:r w:rsidRPr="00A03A48">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w:t>
            </w:r>
            <w:r>
              <w:rPr>
                <w:rFonts w:ascii="Times New Roman" w:eastAsia="Times New Roman" w:hAnsi="Times New Roman" w:cs="Times New Roman"/>
                <w:sz w:val="20"/>
                <w:szCs w:val="20"/>
                <w:lang w:eastAsia="ru-RU"/>
              </w:rPr>
              <w:t> </w:t>
            </w:r>
            <w:r w:rsidRPr="00A03A48">
              <w:rPr>
                <w:rFonts w:ascii="Times New Roman" w:eastAsia="Times New Roman" w:hAnsi="Times New Roman" w:cs="Times New Roman"/>
                <w:sz w:val="20"/>
                <w:szCs w:val="20"/>
                <w:lang w:eastAsia="ru-RU"/>
              </w:rPr>
              <w:t>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82 1 7636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49,07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49,07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82 1 7636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49,07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49,07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1 193,38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1 193,38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1 193,38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1 193,38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Судебная система</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127,68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администрации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127,68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Непрограммные расходы в рамках </w:t>
            </w:r>
            <w:proofErr w:type="gramStart"/>
            <w:r w:rsidRPr="00E7407B">
              <w:rPr>
                <w:rFonts w:ascii="Times New Roman" w:eastAsia="Times New Roman" w:hAnsi="Times New Roman" w:cs="Times New Roman"/>
                <w:sz w:val="20"/>
                <w:szCs w:val="20"/>
                <w:lang w:eastAsia="ru-RU"/>
              </w:rPr>
              <w:t>обеспечения деятельности администрации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127,68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Субвенции, выделяемые местным бюджетам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71 1 5120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127,68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71 1 5120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127,68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деятельности финансовых, налоговых и таможенных органов и органов финансового </w:t>
            </w:r>
            <w:r w:rsidRPr="00E7407B">
              <w:rPr>
                <w:rFonts w:ascii="Times New Roman" w:eastAsia="Times New Roman" w:hAnsi="Times New Roman" w:cs="Times New Roman"/>
                <w:sz w:val="20"/>
                <w:szCs w:val="20"/>
                <w:lang w:eastAsia="ru-RU"/>
              </w:rPr>
              <w:lastRenderedPageBreak/>
              <w:t>(финансово-бюджетного) надзора</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44 468,13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44 456,64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Обеспечение деятельности Ставропольской городской Думы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11 935,07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11 923,58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Контрольно-счетная палата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70 4 0000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11 935,07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11 923,58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70 4 1001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2 714,46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2 702,97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99,6</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70 4 1001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70 4 1001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2 693,38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2 683,97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70 4 1001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19,00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19,00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70 4 1002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8 903,88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8 903,88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70 4 1002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8 903,88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8 903,88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70 4 7696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316,73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316,73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70 4 7696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316,73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316,73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комитета финансов и бюджета администрации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32 533,06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32 533,06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Непрограммные расходы в рамках обеспечения деятельности комитета финансов и бюджета администрации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32 533,06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32 533,06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3 215,62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3 215,62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44,44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44,44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3 109,51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3 109,51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61,67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61,67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28 169,91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28 169,91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28 169,91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28 169,91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1 147,53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1 147,53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1 147,53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1 147,53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проведения выборов и референдумов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3 577,68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3 577,68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администрации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3 577,68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3 577,68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Проведение выборов и референдумов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71 3 0000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3 577,68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3 577,68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проведение выборов в представительные органы муниципального образования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71 3 2086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3 577,68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3 577,68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Специальные расходы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71 3 2086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880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3 577,68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3 577,68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Другие общегосударственные вопросы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291 189,42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288 920,64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99,2</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F86DAC">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Муниципальная программа «Культура города Ставрополя на 2014 - 201</w:t>
            </w:r>
            <w:r w:rsidR="00F86DAC">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15 344,66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15 181,56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«Развитие культуры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15 344,66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15 181,56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07 2 2085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14 982,06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14 867,04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99,2</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lastRenderedPageBreak/>
              <w:t>проведение ремонтно-реставрационных работ  здания - памятника градостроительства и архитектуры регионального значения «Синагога конец XIX в.», расположенного по адресу: город Ставрополь, проспект Октябрьской Революции, 1, в котором располагается отдел записи актов гражданского состояния управления записи актов  гражданского состояния Ставропольского края по городу Ставрополю (в том числе научно-проектная документация)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07 2 2085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14 982,06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14 867,04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99,2</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07 2 2085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14 982,06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14 867,04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99,2</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51619A">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за счет средств местного бюджета на устройство ограждения площадки за зданием</w:t>
            </w:r>
            <w:r w:rsidR="0051619A">
              <w:rPr>
                <w:rFonts w:ascii="Times New Roman" w:eastAsia="Times New Roman" w:hAnsi="Times New Roman" w:cs="Times New Roman"/>
                <w:sz w:val="20"/>
                <w:szCs w:val="20"/>
                <w:lang w:eastAsia="ru-RU"/>
              </w:rPr>
              <w:t xml:space="preserve"> </w:t>
            </w:r>
            <w:proofErr w:type="gramStart"/>
            <w:r w:rsidRPr="00E7407B">
              <w:rPr>
                <w:rFonts w:ascii="Times New Roman" w:eastAsia="Times New Roman" w:hAnsi="Times New Roman" w:cs="Times New Roman"/>
                <w:sz w:val="20"/>
                <w:szCs w:val="20"/>
                <w:lang w:eastAsia="ru-RU"/>
              </w:rPr>
              <w:t>-п</w:t>
            </w:r>
            <w:proofErr w:type="gramEnd"/>
            <w:r w:rsidRPr="00E7407B">
              <w:rPr>
                <w:rFonts w:ascii="Times New Roman" w:eastAsia="Times New Roman" w:hAnsi="Times New Roman" w:cs="Times New Roman"/>
                <w:sz w:val="20"/>
                <w:szCs w:val="20"/>
                <w:lang w:eastAsia="ru-RU"/>
              </w:rPr>
              <w:t xml:space="preserve">амятником градостроительства и архитектуры регионального значения </w:t>
            </w:r>
            <w:r w:rsidR="0051619A">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Синагога конец XIX в</w:t>
            </w:r>
            <w:r w:rsidR="0051619A">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 расположенн</w:t>
            </w:r>
            <w:r w:rsidR="0051619A">
              <w:rPr>
                <w:rFonts w:ascii="Times New Roman" w:eastAsia="Times New Roman" w:hAnsi="Times New Roman" w:cs="Times New Roman"/>
                <w:sz w:val="20"/>
                <w:szCs w:val="20"/>
                <w:lang w:eastAsia="ru-RU"/>
              </w:rPr>
              <w:t>ым</w:t>
            </w:r>
            <w:r w:rsidRPr="00E7407B">
              <w:rPr>
                <w:rFonts w:ascii="Times New Roman" w:eastAsia="Times New Roman" w:hAnsi="Times New Roman" w:cs="Times New Roman"/>
                <w:sz w:val="20"/>
                <w:szCs w:val="20"/>
                <w:lang w:eastAsia="ru-RU"/>
              </w:rPr>
              <w:t xml:space="preserve"> п</w:t>
            </w:r>
            <w:r w:rsidR="0051619A">
              <w:rPr>
                <w:rFonts w:ascii="Times New Roman" w:eastAsia="Times New Roman" w:hAnsi="Times New Roman" w:cs="Times New Roman"/>
                <w:sz w:val="20"/>
                <w:szCs w:val="20"/>
                <w:lang w:eastAsia="ru-RU"/>
              </w:rPr>
              <w:t>о адресу: проспект Октябрьской Р</w:t>
            </w:r>
            <w:r w:rsidRPr="00E7407B">
              <w:rPr>
                <w:rFonts w:ascii="Times New Roman" w:eastAsia="Times New Roman" w:hAnsi="Times New Roman" w:cs="Times New Roman"/>
                <w:sz w:val="20"/>
                <w:szCs w:val="20"/>
                <w:lang w:eastAsia="ru-RU"/>
              </w:rPr>
              <w:t>еволюции</w:t>
            </w:r>
            <w:r w:rsidR="0051619A">
              <w:rPr>
                <w:rFonts w:ascii="Times New Roman" w:eastAsia="Times New Roman" w:hAnsi="Times New Roman" w:cs="Times New Roman"/>
                <w:sz w:val="20"/>
                <w:szCs w:val="20"/>
                <w:lang w:eastAsia="ru-RU"/>
              </w:rPr>
              <w:t xml:space="preserve">, </w:t>
            </w:r>
            <w:r w:rsidRPr="00E7407B">
              <w:rPr>
                <w:rFonts w:ascii="Times New Roman" w:eastAsia="Times New Roman" w:hAnsi="Times New Roman" w:cs="Times New Roman"/>
                <w:sz w:val="20"/>
                <w:szCs w:val="20"/>
                <w:lang w:eastAsia="ru-RU"/>
              </w:rPr>
              <w:t>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07 2 2107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362,60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314,52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86,7</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07 2 2107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362,60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314,52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86,7</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F86DAC">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Муниципальная программа «Управление муниципальными финансами и муниципальным долгом города Ставрополя на 2014 - 201</w:t>
            </w:r>
            <w:r w:rsidR="00F86DAC">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4 245,46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4 245,46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F86DAC">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в рамках реализации муниципальной программы «Управление муниципальными финансами и муниципальным долгом города Ставрополя на 2014 - 201</w:t>
            </w:r>
            <w:r w:rsidR="00F86DAC">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4 245,46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4 245,46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на основании исполнительных листов судебных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4 245,46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4 245,46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Исполнение судебных актов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4 245,46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4 245,46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F86DAC">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w:t>
            </w:r>
            <w:r w:rsidR="00F86DAC">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9 810,68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9 461,60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96,4</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w:t>
            </w:r>
            <w:r w:rsidR="00F86DAC">
              <w:rPr>
                <w:rFonts w:ascii="Times New Roman" w:eastAsia="Times New Roman" w:hAnsi="Times New Roman" w:cs="Times New Roman"/>
                <w:sz w:val="20"/>
                <w:szCs w:val="20"/>
                <w:lang w:eastAsia="ru-RU"/>
              </w:rPr>
              <w:t>льными ресурсами, на 2014 - 2017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9 810,68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9 461,60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96,4</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754,28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754,25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716,28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716,25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содержание объектов муниципальной казны города Ставрополя в части нежилых помещений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2007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6 911,69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6 563,94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2007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6 911,69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6 563,94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2034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278,00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278,00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2034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278,00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278,00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содержание объектов муниципальной казны города Ставрополя в части жилых помещений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2084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567,33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566,03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99,8</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2084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567,33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566,03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99,8</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706E75" w:rsidP="00E7407B">
            <w:pPr>
              <w:spacing w:after="0" w:line="240" w:lineRule="auto"/>
              <w:rPr>
                <w:rFonts w:ascii="Times New Roman" w:eastAsia="Times New Roman" w:hAnsi="Times New Roman" w:cs="Times New Roman"/>
                <w:sz w:val="20"/>
                <w:szCs w:val="20"/>
                <w:lang w:eastAsia="ru-RU"/>
              </w:rPr>
            </w:pPr>
            <w:r w:rsidRPr="00FF06CA">
              <w:rPr>
                <w:rFonts w:ascii="Times New Roman" w:eastAsia="Times New Roman" w:hAnsi="Times New Roman" w:cs="Times New Roman"/>
                <w:sz w:val="20"/>
                <w:szCs w:val="20"/>
                <w:lang w:eastAsia="ru-RU"/>
              </w:rPr>
              <w:t>Расходы на приобретение аппаратно-программных комплексов за счет средств местного бюджета</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2103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675,00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675,00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2103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675,00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675,00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535DA9">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Расходы по договору купли-продажи земельного участка в связи с изъятием участка для муниципальных нужд, связанны</w:t>
            </w:r>
            <w:r w:rsidR="00535DA9">
              <w:rPr>
                <w:rFonts w:ascii="Times New Roman" w:eastAsia="Times New Roman" w:hAnsi="Times New Roman" w:cs="Times New Roman"/>
                <w:sz w:val="20"/>
                <w:szCs w:val="20"/>
                <w:lang w:eastAsia="ru-RU"/>
              </w:rPr>
              <w:t>м</w:t>
            </w:r>
            <w:r w:rsidRPr="00E7407B">
              <w:rPr>
                <w:rFonts w:ascii="Times New Roman" w:eastAsia="Times New Roman" w:hAnsi="Times New Roman" w:cs="Times New Roman"/>
                <w:sz w:val="20"/>
                <w:szCs w:val="20"/>
                <w:lang w:eastAsia="ru-RU"/>
              </w:rPr>
              <w:t xml:space="preserve"> с реконструкцией проспекта Кулакова от улицы Октябрьской до улицы Коломийцева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2109</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624,38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624,38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2109</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624,38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624,38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«Экономическое развитие города Ставрополя на 2014 - </w:t>
            </w:r>
            <w:r w:rsidR="00D43E73">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1 754,33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1 754,33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«Развитие туризма и международных, межрегиональных связей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1 754,33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1 754,33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Членские взносы в международные, общероссийские, межрегиональные и региональные объединения муниципальных образований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12 2 2004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1 366,67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1 366,67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12 2 2004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1 366,67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1 366,67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12 2 2009</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387,66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387,66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12 2 2009</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387,66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387,66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Муниципальная программа «Развитие муниципальной службы и противодействие коррупции в администрации города Ставрополя и ее органах на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755,87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755,87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«Развитие муниципальной службы в администрации  города  Ставрополя  и ее органах  на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426,32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426,32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направленных на формирование квалифицированных кадров муниципальной службы в администрации города Ставрополя и ее органах</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13 1 2045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426,32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426,32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13 1 2045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426,32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426,32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«Противодействие коррупции в сфере деятельности администрации города Ставрополя и ее органах на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329,55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329,55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13 2 2062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329,55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329,55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13 2 2062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329,55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329,55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Муниципальная программа «Развитие информационного общества и снижение административных барьеров в городе Ставрополе на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56 802,06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56 571,88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99,6</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24 327,53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24 318,52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оказание информационных услуг средствами массовой информации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14 1 2008</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8 079,42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8 079,42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14 1 2008</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8 079,42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8 079,42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14 1 2063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16 248,11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16 239,10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14 1 2063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16 248,11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16 239,10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32 474,53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32 253,36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99,3</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многофункционального центра предоставления государственных и муниципальных услуг в городе Ставрополе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14 2 1151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29 849,03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29 627,86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99,3</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казенных учреждений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14 2 1151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22 435,41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22 433,75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14 2 1151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7 087,59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6 868,18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14 2 1151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326,03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325,93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14 2 2071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2 625,50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2 625,50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14 2 2071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2 625,50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2 625,50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Муниципальная программа «Обеспечение безопасности, общественного порядка и профилактика правонарушений в городе Ставрополе на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10 048,80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10 048,52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«Безопасный Ставрополь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8 920,43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8 920,43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мероприятий, направленных на повышение </w:t>
            </w:r>
            <w:proofErr w:type="gramStart"/>
            <w:r w:rsidRPr="00E7407B">
              <w:rPr>
                <w:rFonts w:ascii="Times New Roman" w:eastAsia="Times New Roman" w:hAnsi="Times New Roman" w:cs="Times New Roman"/>
                <w:sz w:val="20"/>
                <w:szCs w:val="20"/>
                <w:lang w:eastAsia="ru-RU"/>
              </w:rPr>
              <w:t>уровня безопасности жизнедеятельности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15 1 2035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8 920,43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8 920,43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15 1 2035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8 772,43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8 772,43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выплаты населению</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15 1 2035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15 1 2035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w:t>
            </w:r>
            <w:proofErr w:type="spellStart"/>
            <w:r w:rsidRPr="00E7407B">
              <w:rPr>
                <w:rFonts w:ascii="Times New Roman" w:eastAsia="Times New Roman" w:hAnsi="Times New Roman" w:cs="Times New Roman"/>
                <w:sz w:val="20"/>
                <w:szCs w:val="20"/>
                <w:lang w:eastAsia="ru-RU"/>
              </w:rPr>
              <w:t>НЕзависимость</w:t>
            </w:r>
            <w:proofErr w:type="spellEnd"/>
            <w:r w:rsidRPr="00E7407B">
              <w:rPr>
                <w:rFonts w:ascii="Times New Roman" w:eastAsia="Times New Roman" w:hAnsi="Times New Roman" w:cs="Times New Roman"/>
                <w:sz w:val="20"/>
                <w:szCs w:val="20"/>
                <w:lang w:eastAsia="ru-RU"/>
              </w:rPr>
              <w:t xml:space="preserve">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790,37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790,09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w:t>
            </w:r>
            <w:proofErr w:type="spellStart"/>
            <w:r w:rsidRPr="00E7407B">
              <w:rPr>
                <w:rFonts w:ascii="Times New Roman" w:eastAsia="Times New Roman" w:hAnsi="Times New Roman" w:cs="Times New Roman"/>
                <w:sz w:val="20"/>
                <w:szCs w:val="20"/>
                <w:lang w:eastAsia="ru-RU"/>
              </w:rPr>
              <w:t>психоактивных</w:t>
            </w:r>
            <w:proofErr w:type="spellEnd"/>
            <w:r w:rsidRPr="00E7407B">
              <w:rPr>
                <w:rFonts w:ascii="Times New Roman" w:eastAsia="Times New Roman" w:hAnsi="Times New Roman" w:cs="Times New Roman"/>
                <w:sz w:val="20"/>
                <w:szCs w:val="20"/>
                <w:lang w:eastAsia="ru-RU"/>
              </w:rPr>
              <w:t xml:space="preserve"> веществ и снижение их употребления среди подростков и молодежи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15 2 2037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790,37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790,09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15 2 2037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590,37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590,37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выплаты населению</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15 2 2037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199,72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«Профилактика правонарушений в городе Ставрополе на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338,00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338,00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«Об утверждении Положения о добровольной народной дружине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15 3 2010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328,00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328,00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выплаты населению</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15 3 2010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328,00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328,00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направленных на профилактику правонарушений в городе Ставрополе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15 3 2066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15 3 2066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F86DAC">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Муниципальная программа «Развитие казачества в городе Ставрополе на 2014 - 201</w:t>
            </w:r>
            <w:r w:rsidR="00F86DAC">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1 952,97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1 952,97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F86DAC">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в рамках реализации муниципальной программы «Развитие казачества в городе Ставрополе на 2014 - 201</w:t>
            </w:r>
            <w:r w:rsidR="00F86DAC">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1 952,97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1 952,97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2036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227,97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227,97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2036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227,97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227,97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«Об утверждении Положения о муниципальной казачьей дружине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6008</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1 725,00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1 725,00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6008</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630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1 725,00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1 725,00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Ставропольской городской Думы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7 019,10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7 019,10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Непрограммные расходы в рамках обеспечения деятельности Ставропольской городской Думы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7 019,10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7 019,10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оказание информационных услуг средствами массовой информации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70 1 2008</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7 019,10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7 019,10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70 1 2008</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7 019,10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7 019,10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администрации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39 646,12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38 804,20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Непрограммные расходы в рамках </w:t>
            </w:r>
            <w:proofErr w:type="gramStart"/>
            <w:r w:rsidRPr="00E7407B">
              <w:rPr>
                <w:rFonts w:ascii="Times New Roman" w:eastAsia="Times New Roman" w:hAnsi="Times New Roman" w:cs="Times New Roman"/>
                <w:sz w:val="20"/>
                <w:szCs w:val="20"/>
                <w:lang w:eastAsia="ru-RU"/>
              </w:rPr>
              <w:t>обеспечения деятельности администрации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39 646,12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38 804,20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учреждений по обеспечению хозяйственного обслуживания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71 1 1102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32 760,06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32 116,78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казенных учреждений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71 1 1102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11 468,85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11 468,85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71 1 1102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20 791,21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20 376,74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71 1 1102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500,00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271,19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54,2</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на основании исполнительных листов судебных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71 1 2005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497,42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497,42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Исполнение судебных актов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71 1 2005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497,42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497,42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Средства, выделяемые местным бюджетам на 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71 1 7661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6 384,89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6 186,25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96,9</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71 1 7661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6 105,75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6 077,55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99,5</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71 1 7661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279,14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108,70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706E75">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Субвенции бюджетам городских округов на выполнение передаваемых полномочий субъектов Российской Федерации на реализацию Закона Ставропольского края </w:t>
            </w:r>
            <w:r w:rsidR="00706E75">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w:t>
            </w:r>
            <w:r w:rsidR="00706E75">
              <w:rPr>
                <w:rFonts w:ascii="Times New Roman" w:eastAsia="Times New Roman" w:hAnsi="Times New Roman" w:cs="Times New Roman"/>
                <w:sz w:val="20"/>
                <w:szCs w:val="20"/>
                <w:lang w:eastAsia="ru-RU"/>
              </w:rPr>
              <w:t>»</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71 1 7693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71 1 7693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комитета по управлению муниципальным имуществом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57 401,17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57 320,88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Непрограммные расходы в рамках обеспечения деятельности комитета по управлению муниципальным имуществом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41 100,24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41 019,95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99,8</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3 952,60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3 899,77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98,7</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3 764,60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3 764,60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188,00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135,17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33 657,25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33 629,79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33 657,25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33 629,79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на основании исполнительных листов судебных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72 1 2005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2 120,43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2 120,43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Исполнение судебных актов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72 1 2005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2 120,43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2 120,43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1 369,96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1 369,96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1 369,96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1 369,96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16 300,93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16 300,93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Поощрение муниципального служащего в связи с выходом на трудовую пенсию</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72 2 1005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200,19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200,19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72 2 1005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200,19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200,19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уплату налога на добавленную стоимость в связи с реализацией муниципального </w:t>
            </w:r>
            <w:r w:rsidRPr="00E7407B">
              <w:rPr>
                <w:rFonts w:ascii="Times New Roman" w:eastAsia="Times New Roman" w:hAnsi="Times New Roman" w:cs="Times New Roman"/>
                <w:sz w:val="20"/>
                <w:szCs w:val="20"/>
                <w:lang w:eastAsia="ru-RU"/>
              </w:rPr>
              <w:lastRenderedPageBreak/>
              <w:t>имущества физическим лицам</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72 2 2097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16 100,74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16 100,74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72 2 2097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16 100,74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16 100,74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комитета муниципального заказа и торговли администрации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24 455,67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24 455,45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Непрограммные расходы в рамках обеспечения деятельности комитета муниципального заказа и торговли администрации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24 455,67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24 455,45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2 150,49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2 150,27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23,59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23,59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2 106,65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2 106,43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20,25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20,25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21 443,99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21 443,99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21 443,99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21 443,99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861,19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861,19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861,19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861,19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культуры администрации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1 489,21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1 403,98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94,3</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1 489,21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1 403,98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94,3</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Поощрение муниципального служащего в связи с выходом на трудовую пенсию</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76 2 1005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102,51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102,51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76 2 1005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102,51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102,51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проекта «Здоровые города» в городе Ставрополе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76 2 2011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1 386,70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1 301,47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93,9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76 2 2011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1 265,70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1 180,47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93,3</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76 2 2011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121,00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121,00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комитета труда и социальной защиты населения администрации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217,96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217,96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217,96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217,96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Поощрение муниципального служащего в связи с выходом на трудовую пенсию</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77 2 1005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217,96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217,96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77 2 1005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217,96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217,96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администрации Ленинского района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160,12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160,12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160,12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160,12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проведение ремонтных работ в помещениях для размещения участковых избирательных комиссий и помещениях для голосования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80 2 2102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160,12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160,12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80 2 2102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160,12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160,12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администрации Октябрьского района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61,50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61,50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61,50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61,50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Поощрение муниципального служащего в связи с выходом на трудовую пенсию</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81 2 1005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61,50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61,50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81 2 1005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61,50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61,50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администрации Промышленного района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208,30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208,30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Непрограммные расходы в рамках </w:t>
            </w:r>
            <w:proofErr w:type="gramStart"/>
            <w:r w:rsidRPr="00E7407B">
              <w:rPr>
                <w:rFonts w:ascii="Times New Roman" w:eastAsia="Times New Roman" w:hAnsi="Times New Roman" w:cs="Times New Roman"/>
                <w:sz w:val="20"/>
                <w:szCs w:val="20"/>
                <w:lang w:eastAsia="ru-RU"/>
              </w:rPr>
              <w:t xml:space="preserve">обеспечения деятельности администрации Промышленного </w:t>
            </w:r>
            <w:r w:rsidRPr="00E7407B">
              <w:rPr>
                <w:rFonts w:ascii="Times New Roman" w:eastAsia="Times New Roman" w:hAnsi="Times New Roman" w:cs="Times New Roman"/>
                <w:sz w:val="20"/>
                <w:szCs w:val="20"/>
                <w:lang w:eastAsia="ru-RU"/>
              </w:rPr>
              <w:lastRenderedPageBreak/>
              <w:t>района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90,18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90,18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Расходы на выплаты на основании исполнительных листов судебных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82 1 2005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90,18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90,18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Исполнение судебных актов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82 1 2005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90,18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90,18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118,12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118,12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Поощрение муниципального служащего в связи с выходом на трудовую пенсию</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82 2 1005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73,35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73,35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82 2 1005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73,35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73,35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содержание объектов муниципальной казны города Ставрополя в части жилых помещений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82 2 2084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17,27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17,27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82 2 2084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17,27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17,27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проведение ремонтных работ в помещениях для размещения участковых избирательных комиссий и помещениях для голосования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82 2 2102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27,50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27,50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82 2 2102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27,50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27,50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5 753,44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5 748,64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Непрограммные расходы в рамках </w:t>
            </w:r>
            <w:proofErr w:type="gramStart"/>
            <w:r w:rsidRPr="00E7407B">
              <w:rPr>
                <w:rFonts w:ascii="Times New Roman" w:eastAsia="Times New Roman" w:hAnsi="Times New Roman" w:cs="Times New Roman"/>
                <w:sz w:val="20"/>
                <w:szCs w:val="20"/>
                <w:lang w:eastAsia="ru-RU"/>
              </w:rPr>
              <w:t>обеспечения 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1 117,94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1 117,94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на основании исполнительных листов судебных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83 1 2005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1 117,94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1 117,94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Исполнение судебных актов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83 1 2005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1 117,94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1 117,94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4 635,50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4 630,70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уплату административного штрафа</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83 2 2104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4 635,50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4 630,70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83 2 2104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4 635,50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4 630,70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E7407B">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53 988,65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53 474,97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Непрограммные расходы в рамках </w:t>
            </w:r>
            <w:proofErr w:type="gramStart"/>
            <w:r w:rsidRPr="00E7407B">
              <w:rPr>
                <w:rFonts w:ascii="Times New Roman" w:eastAsia="Times New Roman" w:hAnsi="Times New Roman" w:cs="Times New Roman"/>
                <w:sz w:val="20"/>
                <w:szCs w:val="20"/>
                <w:lang w:eastAsia="ru-RU"/>
              </w:rPr>
              <w:t>обеспечения деятельности комитета  градостроительства администрации города Ставрополя</w:t>
            </w:r>
            <w:proofErr w:type="gramEnd"/>
            <w:r w:rsidRPr="00E7407B">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51 252,74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50 739,06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3 675,19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3 472,98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94,5</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3 441,54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3 324,36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96,6</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233,65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148,62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63,6</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45 147,19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45 147,19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45 147,19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45 147,19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на основании исполнительных листов судебных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84 1 2005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209,42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209,42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Исполнение судебных актов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84 1 2005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209,42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209,42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судебные издержки </w:t>
            </w:r>
            <w:proofErr w:type="gramStart"/>
            <w:r w:rsidRPr="00E7407B">
              <w:rPr>
                <w:rFonts w:ascii="Times New Roman" w:eastAsia="Times New Roman" w:hAnsi="Times New Roman" w:cs="Times New Roman"/>
                <w:sz w:val="20"/>
                <w:szCs w:val="20"/>
                <w:lang w:eastAsia="ru-RU"/>
              </w:rPr>
              <w:t>комитета градостроительства администрации города Ставрополя</w:t>
            </w:r>
            <w:proofErr w:type="gramEnd"/>
            <w:r w:rsidRPr="00E7407B">
              <w:rPr>
                <w:rFonts w:ascii="Times New Roman" w:eastAsia="Times New Roman" w:hAnsi="Times New Roman" w:cs="Times New Roman"/>
                <w:sz w:val="20"/>
                <w:szCs w:val="20"/>
                <w:lang w:eastAsia="ru-RU"/>
              </w:rPr>
              <w:t xml:space="preserve"> по искам о сносе самовольных построек</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84 1 2074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390,58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79,11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20,3</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84 1 2074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390,58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79,11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20,3</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1 830,36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1 830,36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1 830,36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1 830,36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2 735,91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2 735,91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развитие и обеспечение функционирования информационного общества в городе </w:t>
            </w:r>
            <w:r w:rsidRPr="00E7407B">
              <w:rPr>
                <w:rFonts w:ascii="Times New Roman" w:eastAsia="Times New Roman" w:hAnsi="Times New Roman" w:cs="Times New Roman"/>
                <w:sz w:val="20"/>
                <w:szCs w:val="20"/>
                <w:lang w:eastAsia="ru-RU"/>
              </w:rPr>
              <w:lastRenderedPageBreak/>
              <w:t>Ставрополе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84 2 2063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2 035,00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2 035,00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84 2 2063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2 035,00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2 035,00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84 2 2085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249,62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249,62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проведение ремонтно-реставрационных работ  здания - памятника градостроительства и архитектуры регионального значения «Синагога конец XIX в.», расположенного по адресу: город Ставрополь, проспект Октябрьской Революции, 1, в котором располагается отдел записи актов гражданского состояния управления записи актов  гражданского состояния Ставропольского края по городу Ставрополю (в том числе научно-проектная документация)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84 2 2085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249,62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249,62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84 2 2085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249,62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249,62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451,29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451,29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451,29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451,29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E7407B" w:rsidRPr="00E7407B" w:rsidTr="002B0B24">
        <w:trPr>
          <w:trHeight w:val="20"/>
        </w:trPr>
        <w:tc>
          <w:tcPr>
            <w:tcW w:w="8946" w:type="dxa"/>
            <w:tcBorders>
              <w:top w:val="nil"/>
            </w:tcBorders>
            <w:shd w:val="clear" w:color="000000" w:fill="FFFFFF"/>
            <w:vAlign w:val="center"/>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реконструкция здания, предназначенного для размещения многофункционального центра предоставления государственных и муниципальных услуг в городе Ставрополе, расположенного по адресу: город Ставрополь, улица 50 лет ВЛКСМ, 8а/1-2 (в том числе разработка проектно-сметной документации)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296,94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296,94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center"/>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реконструкция здания, предназначенного для размещения многофункционального центра предоставления государственных и муниципальных услуг в городе Ставрополе, расположенного по адресу: город Ставрополь, улица Васильева, 49 (в том числе разработка проектно-сметной документации)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154,35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154,35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451,29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451,29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управления труда, социальной защиты и работы с населением в районах города администрации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73,35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73,35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73,35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73,35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Поощрение муниципального служащего в связи с выходом на трудовую пенсию</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86 2 1005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73,35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73,35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86 2 1005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73,35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73,35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97 158,81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97 129,00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97 158,81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97 129,00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w:t>
            </w:r>
            <w:r w:rsidRPr="00E7407B">
              <w:rPr>
                <w:rFonts w:ascii="Times New Roman" w:eastAsia="Times New Roman" w:hAnsi="Times New Roman" w:cs="Times New Roman"/>
                <w:sz w:val="20"/>
                <w:szCs w:val="20"/>
                <w:lang w:eastAsia="ru-RU"/>
              </w:rPr>
              <w:lastRenderedPageBreak/>
              <w:t>барьеров в городе Ставрополе на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36,83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36,83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Подпрограмма «Развитие информационного общества в городе Ставрополе»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36,83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36,83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14 1 2063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36,83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36,83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14 1 2063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36,83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36,83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Муниципальная программа «Обеспечение безопасности, общественного порядка и профилактика правонарушений в городе Ставрополе на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20 056,56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20 056,56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«Безопасный Ставрополь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20 026,56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20 026,56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мероприятий, направленных на повышение </w:t>
            </w:r>
            <w:proofErr w:type="gramStart"/>
            <w:r w:rsidRPr="00E7407B">
              <w:rPr>
                <w:rFonts w:ascii="Times New Roman" w:eastAsia="Times New Roman" w:hAnsi="Times New Roman" w:cs="Times New Roman"/>
                <w:sz w:val="20"/>
                <w:szCs w:val="20"/>
                <w:lang w:eastAsia="ru-RU"/>
              </w:rPr>
              <w:t>уровня безопасности жизнедеятельности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15 1 2035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20 026,56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20 026,56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15 1 2035</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20 026,56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20 026,56</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«Профилактика правонарушений в городе Ставрополе на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направленных на профилактику правонарушений в городе Ставрополе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15 3 2066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15 3 2066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63 913,32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63 910,33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«Осуществление мероприятий по гражданской обороне, защите населения и территорий от чрезвычайных ситуаций»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60 669,57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60 666,58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поисковых и аварийно-спасательных учреждений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16 1 1108</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56 484,58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56 481,59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казенных учреждений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16 1 1108</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39 676,82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39 676,82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16 1 1108</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15 461,76</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15 458,77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16 1 1108</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1 346,00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1 346,00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 безопасности людей на водных объектах</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16 1 2012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619,49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619,49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16 1 2012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619,49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619,49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16 1 2069</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3 565,50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3 565,50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16 1 2069</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3 565,50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3 565,50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«Обеспечение пожарной безопасности в границах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3 243,75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3 243,75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первичных мер пожарной безопасности в границах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16 2 2054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3 243,75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3 243,75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16 2 2054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3 243,75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3 243,75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комитета по делам гражданской обороны и чрезвычайным ситуациям администрации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13 152,10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13 125,28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99,8</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85 1 0000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13 152,10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13 125,28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99,8</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1 054,14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1 027,32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97,5</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948,14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948,14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85 1 1001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106,00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79,18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74,7</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11 627,74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11 627,74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85 1 1002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11 627,74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11 627,74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470,22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470,22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85 1 7696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470,22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470,22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Национальная экономика</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1 178 537,92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1 137 911,67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96,6</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Лесное хозяйство</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12 506,34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12 500,84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w:t>
            </w:r>
            <w:r w:rsidR="0026670F">
              <w:rPr>
                <w:rFonts w:ascii="Times New Roman" w:eastAsia="Times New Roman" w:hAnsi="Times New Roman" w:cs="Times New Roman"/>
                <w:sz w:val="20"/>
                <w:szCs w:val="20"/>
                <w:lang w:eastAsia="ru-RU"/>
              </w:rPr>
              <w:t>города Ставрополя на 2014 - 2017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12 506,34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12 500,84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«Благоустройство территории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12 506,34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12 500,84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04 3 1107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12 506,34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12 500,84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04 3 1107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12 506,34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12 500,84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Транспорт</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105 456,35</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103 874,49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98,5</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w:t>
            </w:r>
            <w:r w:rsidR="00D43E73">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7 793,92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7 793,92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7 793,92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7 793,92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Предоставление субсидий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6001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7 793,92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7 793,92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6001</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7 793,92</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7 793,92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97 662,43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96 080,57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98,4</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97 662,43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96 080,57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98,4</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учреждений, осуществляющих функции в области транспорта</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04 2 1153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7 510,63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7 510,63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04 2 1153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7 510,63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7 510,63</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Предоставление субсидий на проведение отдельных мероприятий по электрическому транспорту</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04 2 6002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34 800,80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33 218,94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95,5</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Субсидии юридическим лицам (кроме некоммерческих организаций), индивидуальным </w:t>
            </w:r>
            <w:r w:rsidRPr="00E7407B">
              <w:rPr>
                <w:rFonts w:ascii="Times New Roman" w:eastAsia="Times New Roman" w:hAnsi="Times New Roman" w:cs="Times New Roman"/>
                <w:sz w:val="20"/>
                <w:szCs w:val="20"/>
                <w:lang w:eastAsia="ru-RU"/>
              </w:rPr>
              <w:lastRenderedPageBreak/>
              <w:t>предпринимателям, физическим лицам</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04 2 6002</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34 800,80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33 218,94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95,5</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Субсидии на предоставление финансовой помощи Ставропольскому муниципальному унитарному троллейбусному предприятию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04 2 6007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55 351,00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55 351,00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04 2 6007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55 351,00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55 351,00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Дорожное хозяйство (дорожные фонды)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1 027 182,01</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991 898,51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96,6</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5 241,43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5 239,05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5 241,43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5 239,05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ремонт подъездных автомобильных дорог местного значения общего пользования к садоводческим, огородническим и дачным некоммерческим объединениям граждан,  расположенным на территории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2056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5 241,43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5 239,05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2056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5 241,43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5 239,05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2056</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5 241,43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5 239,05</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C032A1">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«Социальная поддержка населения города Ставрополя на 2014 </w:t>
            </w:r>
            <w:r w:rsidR="00C032A1">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 xml:space="preserve"> 201</w:t>
            </w:r>
            <w:r w:rsidR="0026670F">
              <w:rPr>
                <w:rFonts w:ascii="Times New Roman" w:eastAsia="Times New Roman" w:hAnsi="Times New Roman" w:cs="Times New Roman"/>
                <w:sz w:val="20"/>
                <w:szCs w:val="20"/>
                <w:lang w:eastAsia="ru-RU"/>
              </w:rPr>
              <w:t>7</w:t>
            </w:r>
            <w:r w:rsidR="00C032A1">
              <w:rPr>
                <w:rFonts w:ascii="Times New Roman" w:eastAsia="Times New Roman" w:hAnsi="Times New Roman" w:cs="Times New Roman"/>
                <w:sz w:val="20"/>
                <w:szCs w:val="20"/>
                <w:lang w:eastAsia="ru-RU"/>
              </w:rPr>
              <w:t> </w:t>
            </w:r>
            <w:r w:rsidRPr="00E7407B">
              <w:rPr>
                <w:rFonts w:ascii="Times New Roman" w:eastAsia="Times New Roman" w:hAnsi="Times New Roman" w:cs="Times New Roman"/>
                <w:sz w:val="20"/>
                <w:szCs w:val="20"/>
                <w:lang w:eastAsia="ru-RU"/>
              </w:rPr>
              <w:t>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4 840,00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4 840,00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«Доступная среда»</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4 840,00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4 840,00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03 5 2053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2 420,00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2 420,00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03 5 2053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2 420,00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2 420,00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03 5 2053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2 420,00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2 420,00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03 5 5027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2 420,00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2 420,00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86378A" w:rsidP="0086378A">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w:t>
            </w:r>
            <w:r>
              <w:rPr>
                <w:rFonts w:ascii="Times New Roman" w:eastAsia="Times New Roman" w:hAnsi="Times New Roman" w:cs="Times New Roman"/>
                <w:sz w:val="20"/>
                <w:szCs w:val="20"/>
                <w:lang w:eastAsia="ru-RU"/>
              </w:rPr>
              <w:t>м</w:t>
            </w:r>
            <w:r w:rsidR="00E7407B" w:rsidRPr="00E7407B">
              <w:rPr>
                <w:rFonts w:ascii="Times New Roman" w:eastAsia="Times New Roman" w:hAnsi="Times New Roman" w:cs="Times New Roman"/>
                <w:sz w:val="20"/>
                <w:szCs w:val="20"/>
                <w:lang w:eastAsia="ru-RU"/>
              </w:rPr>
              <w:t>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средств федерального бюджета</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03 5 5027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2 420,00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2 420,00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03 5 5027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2 420,00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2 420,00</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w:t>
            </w:r>
            <w:r w:rsidR="0026670F">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04 0 0000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679 129,80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657 921,09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04 2 0000</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679 129,80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657 921,09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96,9</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Проектирование, строительство, реконструкция, ремонт и содержание автомобильных дорог общего </w:t>
            </w:r>
            <w:r w:rsidRPr="00E7407B">
              <w:rPr>
                <w:rFonts w:ascii="Times New Roman" w:eastAsia="Times New Roman" w:hAnsi="Times New Roman" w:cs="Times New Roman"/>
                <w:sz w:val="20"/>
                <w:szCs w:val="20"/>
                <w:lang w:eastAsia="ru-RU"/>
              </w:rPr>
              <w:lastRenderedPageBreak/>
              <w:t>пользования местного значения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04 2 2013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268 078,80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265 568,29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99,1</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из них:</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04 2 2013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268 078,80</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265 568,29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99,1</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реконструкция проспекта Кулакова от улицы Октябрьской до улицы Коломийцева</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04 2 2013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10 543,58</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8 651,78</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82,1</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Разработка проектно-сметной документации на строительство участка улицы Серова от улицы Мимоз до автодороги Ставрополь - Элиста - Астрахань (А-154)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04 2 2013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4 019,99</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4 019,99</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04 2 2013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253 515,23</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252 896,52</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99,8</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04 2 2013</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14 563,57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12 671,77</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87,0</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04 2 2057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48 001,97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47 854,91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04 2 2057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48 001,97</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47 854,91</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E7407B" w:rsidRPr="00E7407B" w:rsidTr="002B0B24">
        <w:trPr>
          <w:trHeight w:val="20"/>
        </w:trPr>
        <w:tc>
          <w:tcPr>
            <w:tcW w:w="8946" w:type="dxa"/>
            <w:tcBorders>
              <w:top w:val="nil"/>
            </w:tcBorders>
            <w:shd w:val="clear" w:color="000000" w:fill="FFFFFF"/>
            <w:vAlign w:val="bottom"/>
            <w:hideMark/>
          </w:tcPr>
          <w:p w:rsidR="00E7407B" w:rsidRPr="00E7407B" w:rsidRDefault="00E7407B" w:rsidP="0041280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модернизация светофорного объекта, расположенного на перекрестке улиц Пирогова и Тухачевского</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04 2 2057</w:t>
            </w:r>
          </w:p>
        </w:tc>
        <w:tc>
          <w:tcPr>
            <w:tcW w:w="567" w:type="dxa"/>
            <w:tcBorders>
              <w:top w:val="nil"/>
            </w:tcBorders>
            <w:shd w:val="clear" w:color="000000" w:fill="FFFFFF"/>
            <w:noWrap/>
            <w:vAlign w:val="bottom"/>
            <w:hideMark/>
          </w:tcPr>
          <w:p w:rsidR="00E7407B" w:rsidRPr="00E7407B" w:rsidRDefault="00E7407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370,54</w:t>
            </w:r>
          </w:p>
        </w:tc>
        <w:tc>
          <w:tcPr>
            <w:tcW w:w="1276"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370,54</w:t>
            </w:r>
          </w:p>
        </w:tc>
        <w:tc>
          <w:tcPr>
            <w:tcW w:w="851" w:type="dxa"/>
            <w:tcBorders>
              <w:top w:val="nil"/>
            </w:tcBorders>
            <w:shd w:val="clear" w:color="000000" w:fill="FFFFFF"/>
            <w:noWrap/>
            <w:vAlign w:val="bottom"/>
            <w:hideMark/>
          </w:tcPr>
          <w:p w:rsidR="00E7407B" w:rsidRPr="00E7407B" w:rsidRDefault="00E7407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41280B">
            <w:pPr>
              <w:spacing w:after="0" w:line="240" w:lineRule="auto"/>
              <w:rPr>
                <w:rFonts w:ascii="Times New Roman" w:eastAsia="Times New Roman" w:hAnsi="Times New Roman" w:cs="Times New Roman"/>
                <w:sz w:val="20"/>
                <w:szCs w:val="20"/>
                <w:lang w:eastAsia="ru-RU"/>
              </w:rPr>
            </w:pPr>
            <w:r w:rsidRPr="001F635B">
              <w:rPr>
                <w:rFonts w:ascii="Times New Roman" w:eastAsia="Times New Roman" w:hAnsi="Times New Roman" w:cs="Times New Roman"/>
                <w:sz w:val="20"/>
                <w:szCs w:val="20"/>
                <w:lang w:eastAsia="ru-RU"/>
              </w:rPr>
              <w:t>строительство светофорного объекта на пересечении улиц М. Морозова и Ломоносова</w:t>
            </w:r>
          </w:p>
        </w:tc>
        <w:tc>
          <w:tcPr>
            <w:tcW w:w="567" w:type="dxa"/>
            <w:tcBorders>
              <w:top w:val="nil"/>
            </w:tcBorders>
            <w:shd w:val="clear" w:color="000000" w:fill="FFFFFF"/>
            <w:noWrap/>
            <w:vAlign w:val="bottom"/>
            <w:hideMark/>
          </w:tcPr>
          <w:p w:rsidR="0041280B" w:rsidRPr="00E7407B" w:rsidRDefault="0041280B" w:rsidP="009A67DD">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9A67DD">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9A67DD">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04 2 2057</w:t>
            </w:r>
          </w:p>
        </w:tc>
        <w:tc>
          <w:tcPr>
            <w:tcW w:w="567" w:type="dxa"/>
            <w:tcBorders>
              <w:top w:val="nil"/>
            </w:tcBorders>
            <w:shd w:val="clear" w:color="000000" w:fill="FFFFFF"/>
            <w:noWrap/>
            <w:vAlign w:val="bottom"/>
            <w:hideMark/>
          </w:tcPr>
          <w:p w:rsidR="0041280B" w:rsidRPr="00E7407B" w:rsidRDefault="0041280B" w:rsidP="009A67DD">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41280B">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985</w:t>
            </w:r>
            <w:r w:rsidRPr="00E7407B">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00</w:t>
            </w:r>
          </w:p>
        </w:tc>
        <w:tc>
          <w:tcPr>
            <w:tcW w:w="1276" w:type="dxa"/>
            <w:tcBorders>
              <w:top w:val="nil"/>
            </w:tcBorders>
            <w:shd w:val="clear" w:color="000000" w:fill="FFFFFF"/>
            <w:noWrap/>
            <w:vAlign w:val="bottom"/>
            <w:hideMark/>
          </w:tcPr>
          <w:p w:rsidR="0041280B" w:rsidRPr="00E7407B" w:rsidRDefault="0041280B" w:rsidP="0041280B">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985</w:t>
            </w:r>
            <w:r w:rsidRPr="00E7407B">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00</w:t>
            </w:r>
          </w:p>
        </w:tc>
        <w:tc>
          <w:tcPr>
            <w:tcW w:w="851" w:type="dxa"/>
            <w:tcBorders>
              <w:top w:val="nil"/>
            </w:tcBorders>
            <w:shd w:val="clear" w:color="000000" w:fill="FFFFFF"/>
            <w:noWrap/>
            <w:vAlign w:val="bottom"/>
            <w:hideMark/>
          </w:tcPr>
          <w:p w:rsidR="0041280B" w:rsidRPr="00E7407B" w:rsidRDefault="0041280B" w:rsidP="009A67DD">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04 2 2057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46 646,43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46 499,37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04 2 2057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1 355,54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1 355,54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ремонт автомобильных дорог общего пользования местного значения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04 2 2081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21 595,24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21 570,99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04 2 2081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21 595,24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21 570,99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04 2 2081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21 595,24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21 570,99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Ремонт и содержание внутриквартальных автомобильных дорог общего пользования местного значения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04 2 2082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37 439,76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31 800,00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04 2 2082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37 439,76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31 800,00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04 2 2082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37 439,76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31 800,00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мероприятия в области дорожного хозяйства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04 2 2083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1 499,89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1 499,88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04 2 2083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1 499,89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1 499,88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04 2 2083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1 499,89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1 499,88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капитальный ремонт и ремонт дворовых территорий многоквартирных домов, проездов к дворовым территориям многоквартирных домов населенных пунктов за счет средств муниципального дорожного фонда города Ставрополя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04 2 2088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1 413,43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1 413,43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04 2 2088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1 413,43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1 413,43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04 2 2088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1 413,43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1 413,43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обеспечение элементами обустройства автомобильных дорог общего пользования местного значения и организация обеспечения без</w:t>
            </w:r>
            <w:r>
              <w:rPr>
                <w:rFonts w:ascii="Times New Roman" w:eastAsia="Times New Roman" w:hAnsi="Times New Roman" w:cs="Times New Roman"/>
                <w:sz w:val="20"/>
                <w:szCs w:val="20"/>
                <w:lang w:eastAsia="ru-RU"/>
              </w:rPr>
              <w:t>о</w:t>
            </w:r>
            <w:r w:rsidRPr="00E7407B">
              <w:rPr>
                <w:rFonts w:ascii="Times New Roman" w:eastAsia="Times New Roman" w:hAnsi="Times New Roman" w:cs="Times New Roman"/>
                <w:sz w:val="20"/>
                <w:szCs w:val="20"/>
                <w:lang w:eastAsia="ru-RU"/>
              </w:rPr>
              <w:t>пасности дорожного движения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04 2 2092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1 102,70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1 102,70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04 2 2092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1 102,70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1 102,70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04 2 2092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1 102,70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1 102,70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на капитальный ремонт и ремонт автомобильных дорог общего пользования населенных пунктов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04 2 7646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116 148,20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115 765,70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04 2 7646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116 148,20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115 765,70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04 2 7646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116 148,20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115 765,70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04 2 7647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24 285,25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24 285,25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04 2 7647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24 285,25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24 285,25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04 2 7647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24 285,25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24 285,25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на строительство и  реконструкцию автомобильных дорог общего пользования местного значения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04 2 7649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159 564,56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147 059,94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92,2</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04 2 7649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159 564,56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147 059,94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92,2</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04 2 7649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159 564,56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147 059,94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92,2</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337 970,78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323 898,37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337 970,78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323 898,37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поддержку дорожного хозяйства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2 965,73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2 965,73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2 965,73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2 965,73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2 965,73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2 965,73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поддержку дорожного хозяйства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24 699,71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23 545,36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24 699,71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23 545,36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2 576,47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2 504,26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97,2</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jc w:val="both"/>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22 123,24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21 041,10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95,1</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создание условий для беспрепятственного доступа маломобильных групп населения к объектам городской инфраструктуры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1 587,93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1 519,18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1 587,93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1 519,18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1 587,93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1 519,18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на капитальный ремонт и ремонт автомобильных дорог общего пользования населенных пунктов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83 2 7646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110,70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83 2 7646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110,70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83 2 7646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110,70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на строительство и  реконструкцию автомобильных дорог общего пользования местного значения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83 2 7649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308 606,71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295 757,40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 счет средств муниципального дорожного фонда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83 2 7649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308 606,71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295 757,40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jc w:val="both"/>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83 2 7649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308 606,71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295 757,40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Другие вопросы в области национальной экономики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33 393,22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29 637,83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88,8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w:t>
            </w:r>
            <w:r>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301,01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301,01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w:t>
            </w:r>
            <w:r>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301,01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301,01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2017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301,01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301,01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2017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301,01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301,01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26670F">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w:t>
            </w:r>
            <w:r>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7 389,32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7 389,32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«Развитие жилищно-коммунального хозяйства на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мероприятия по землеустройству и землепользованию</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04 1 2017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04 1 2017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7 324,32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7 324,32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Расходы на приобретение техники для уборки дорог и тротуаров (на условиях финансовой аренды (лизинга)</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04 2 2101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7 324,32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7 324,32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04 2 2101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7 300,52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7 300,52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04 2 2101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23,80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23,80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«Благоустройство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мероприятия по землеустройству и землепользованию</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04 3 2017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04 3 2017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677B40">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градостроительства на территории города Ставрополя на </w:t>
            </w:r>
            <w:r w:rsidRPr="00E7407B">
              <w:rPr>
                <w:rFonts w:ascii="Times New Roman" w:eastAsia="Times New Roman" w:hAnsi="Times New Roman" w:cs="Times New Roman"/>
                <w:sz w:val="20"/>
                <w:szCs w:val="20"/>
                <w:lang w:eastAsia="ru-RU"/>
              </w:rPr>
              <w:lastRenderedPageBreak/>
              <w:t>2014</w:t>
            </w:r>
            <w:r w:rsidR="00677B40">
              <w:rPr>
                <w:rFonts w:ascii="Times New Roman" w:eastAsia="Times New Roman" w:hAnsi="Times New Roman" w:cs="Times New Roman"/>
                <w:sz w:val="20"/>
                <w:szCs w:val="20"/>
                <w:lang w:eastAsia="ru-RU"/>
              </w:rPr>
              <w:t> </w:t>
            </w:r>
            <w:r w:rsidRPr="00E7407B">
              <w:rPr>
                <w:rFonts w:ascii="Times New Roman" w:eastAsia="Times New Roman" w:hAnsi="Times New Roman" w:cs="Times New Roman"/>
                <w:sz w:val="20"/>
                <w:szCs w:val="20"/>
                <w:lang w:eastAsia="ru-RU"/>
              </w:rPr>
              <w:t>- 201</w:t>
            </w:r>
            <w:r>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12 563,26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8 997,87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71,6</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 xml:space="preserve">Подпрограмма «Градостроительство в городе Ставрополе»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11 841,65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8 289,16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подготовку документов территориального планирования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05 1 2039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11 841,65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8 289,16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05 1 2039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11 841,65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8 289,16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«Формирование земельных участков для решения вопросов местного значения и муниципальных нужд»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721,61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708,71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98,2</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формирование земельных участков для проведения торгов по продаже права собственности на земельные участки и права на  заключение договоров аренды земельных участков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05 2 2014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357,61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344,72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05 2 2014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357,61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344,72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формирование земельных участков для проектирования и строительства объектов социальной инфраструктуры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05 2 2015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68,99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68,98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05 2 2015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68,99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68,98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формирование земельных участков под многоквартирными домами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05 2 2018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295,01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295,01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05 2 2018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295,01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295,01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283,67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93,67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283,67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93,67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проведение кадастровых работ для постановки на кадастровый учет земельных участков на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2018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283,67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93,67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2018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283,67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93,67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«Экономическое развитие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4 168,99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4 168,99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«Развитие малого и среднего предпринимательства в городе Ставрополе»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2 898,67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2 898,67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поддержку субъектов малого и среднего предпринимательства, осуществляющих деятельность на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12 1 2048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2 898,67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2 898,67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12 1 2048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1 698,67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1 698,67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12 1 2048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«Развитие туризма и международных, межрегиональных связей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1 004,85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1 004,85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формирование имиджа города Ставрополя, как города, привлекательного для въездного и внутреннего туризма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12 2 2064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1 004,85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1 004,85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12 2 2064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939,85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939,85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Специальные расходы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12 2 2064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880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«Создание благоприятных условий для привлечения инвестиций в экономику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12 3 0000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265,47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265,47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создание условий для привлечения инвестиций в экономику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12 3 2065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265,47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265,47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12 3 2065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265,47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265,47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Обеспечение деятельности комитета по управлению муниципальным имуществом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237,29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237,29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237,29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237,29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мероприятия по землеустройству и землепользованию</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72 2 2017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237,29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237,29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72 2 2017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237,29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237,29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E7407B">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8 449,68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8 449,68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8 449,68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8 449,68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мероприятия по землеустройству и землепользованию</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84 2 2017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8 449,68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8 449,68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84 2 2017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8 449,68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8 449,68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Жилищно-коммунальное хозяйство</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491 670,09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379 712,72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77,2</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Жилищное хозяйство</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116 062,88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40 682,86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35,1</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82 733,39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36 322,97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43,9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color w:val="000000"/>
                <w:sz w:val="20"/>
                <w:szCs w:val="20"/>
                <w:lang w:eastAsia="ru-RU"/>
              </w:rPr>
            </w:pPr>
            <w:r w:rsidRPr="00E7407B">
              <w:rPr>
                <w:rFonts w:ascii="Times New Roman" w:eastAsia="Times New Roman" w:hAnsi="Times New Roman" w:cs="Times New Roman"/>
                <w:color w:val="000000"/>
                <w:sz w:val="20"/>
                <w:szCs w:val="20"/>
                <w:lang w:eastAsia="ru-RU"/>
              </w:rPr>
              <w:t>Подпрограмма «Развитие жилищно-коммунального хозяйства на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82 733,39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36 322,97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43,9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проведение капитального ремонта муниципального жилищного фонда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04 1 2019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1 178,55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1 178,55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04 1 2019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1 178,55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1 178,55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мероприятия в области жилищного хозяйства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04 1 2020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14 688,94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13 190,81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89,8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04 1 2020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14 498,94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13 000,81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Специальные расходы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04 1 2020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880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190,00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190,00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233A75">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проведение капитального ремонта многоквартирных домов на территории города Ставрополя, исключенных из муниципального специализированного жилищного фонда города Ставрополя  общежитий, получивших статус жилого дома не ранее 01</w:t>
            </w:r>
            <w:r w:rsidR="00233A75">
              <w:rPr>
                <w:rFonts w:ascii="Times New Roman" w:eastAsia="Times New Roman" w:hAnsi="Times New Roman" w:cs="Times New Roman"/>
                <w:sz w:val="20"/>
                <w:szCs w:val="20"/>
                <w:lang w:eastAsia="ru-RU"/>
              </w:rPr>
              <w:t xml:space="preserve"> января </w:t>
            </w:r>
            <w:r w:rsidRPr="00E7407B">
              <w:rPr>
                <w:rFonts w:ascii="Times New Roman" w:eastAsia="Times New Roman" w:hAnsi="Times New Roman" w:cs="Times New Roman"/>
                <w:sz w:val="20"/>
                <w:szCs w:val="20"/>
                <w:lang w:eastAsia="ru-RU"/>
              </w:rPr>
              <w:t>2011</w:t>
            </w:r>
            <w:r w:rsidR="00233A75">
              <w:rPr>
                <w:rFonts w:ascii="Times New Roman" w:eastAsia="Times New Roman" w:hAnsi="Times New Roman" w:cs="Times New Roman"/>
                <w:sz w:val="20"/>
                <w:szCs w:val="20"/>
                <w:lang w:eastAsia="ru-RU"/>
              </w:rPr>
              <w:t xml:space="preserve"> года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04 1 2067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3 506,50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3 506,50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04 1 2067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3 506,50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3 506,50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проведение капитального ремонта многоквартирных домов на территории города Ставрополя на условиях софинансирования с собственниками помещений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04 1 6006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18 447,11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18 447,11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04 1 6006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18 447,11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18 447,11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w:t>
            </w:r>
            <w:r w:rsidR="006B1E93">
              <w:rPr>
                <w:rFonts w:ascii="Times New Roman" w:eastAsia="Times New Roman" w:hAnsi="Times New Roman" w:cs="Times New Roman"/>
                <w:sz w:val="20"/>
                <w:szCs w:val="20"/>
                <w:lang w:eastAsia="ru-RU"/>
              </w:rPr>
              <w:t xml:space="preserve"> местным</w:t>
            </w:r>
            <w:r w:rsidRPr="00E7407B">
              <w:rPr>
                <w:rFonts w:ascii="Times New Roman" w:eastAsia="Times New Roman" w:hAnsi="Times New Roman" w:cs="Times New Roman"/>
                <w:sz w:val="20"/>
                <w:szCs w:val="20"/>
                <w:lang w:eastAsia="ru-RU"/>
              </w:rPr>
              <w:t xml:space="preserve"> бюджетам на обеспечение мероприятий по капитальному ремонту многоквартирных домов за счет средств, поступивших от государственной корпорации - Фонда содействия реформированию жилищно-коммунального хозяйства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04 1 9501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25 743,72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04 1 9501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25 743,72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мероприятий по капитальному ремонту многоквартирных домов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04 1 9601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19 168,57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04 1 9601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19 168,57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93387C">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«Обеспечение жильем населения города Ставрополя на 2014 </w:t>
            </w:r>
            <w:r w:rsidR="0093387C">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 xml:space="preserve"> </w:t>
            </w:r>
            <w:r w:rsidRPr="00E7407B">
              <w:rPr>
                <w:rFonts w:ascii="Times New Roman" w:eastAsia="Times New Roman" w:hAnsi="Times New Roman" w:cs="Times New Roman"/>
                <w:sz w:val="20"/>
                <w:szCs w:val="20"/>
                <w:lang w:eastAsia="ru-RU"/>
              </w:rPr>
              <w:lastRenderedPageBreak/>
              <w:t>201</w:t>
            </w:r>
            <w:r>
              <w:rPr>
                <w:rFonts w:ascii="Times New Roman" w:eastAsia="Times New Roman" w:hAnsi="Times New Roman" w:cs="Times New Roman"/>
                <w:sz w:val="20"/>
                <w:szCs w:val="20"/>
                <w:lang w:eastAsia="ru-RU"/>
              </w:rPr>
              <w:t>7</w:t>
            </w:r>
            <w:r w:rsidR="0093387C">
              <w:rPr>
                <w:rFonts w:ascii="Times New Roman" w:eastAsia="Times New Roman" w:hAnsi="Times New Roman" w:cs="Times New Roman"/>
                <w:sz w:val="20"/>
                <w:szCs w:val="20"/>
                <w:lang w:eastAsia="ru-RU"/>
              </w:rPr>
              <w:t> </w:t>
            </w:r>
            <w:r w:rsidRPr="00E7407B">
              <w:rPr>
                <w:rFonts w:ascii="Times New Roman" w:eastAsia="Times New Roman" w:hAnsi="Times New Roman" w:cs="Times New Roman"/>
                <w:sz w:val="20"/>
                <w:szCs w:val="20"/>
                <w:lang w:eastAsia="ru-RU"/>
              </w:rPr>
              <w:t xml:space="preserve">годы»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28 231,45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677B40">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 xml:space="preserve">Подпрограмма </w:t>
            </w:r>
            <w:r w:rsidRPr="00CA7453">
              <w:rPr>
                <w:rFonts w:ascii="Times New Roman" w:eastAsia="Times New Roman" w:hAnsi="Times New Roman" w:cs="Times New Roman"/>
                <w:sz w:val="20"/>
                <w:szCs w:val="20"/>
                <w:lang w:eastAsia="ru-RU"/>
              </w:rPr>
              <w:t>«</w:t>
            </w:r>
            <w:r w:rsidRPr="00CA7453">
              <w:rPr>
                <w:rFonts w:ascii="Times New Roman" w:hAnsi="Times New Roman" w:cs="Times New Roman"/>
                <w:sz w:val="20"/>
                <w:szCs w:val="20"/>
              </w:rPr>
              <w:t>Переселение граждан из аварийного жилищного фонда в городе Ставрополе на 2014</w:t>
            </w:r>
            <w:r w:rsidR="00677B40">
              <w:rPr>
                <w:rFonts w:ascii="Times New Roman" w:hAnsi="Times New Roman" w:cs="Times New Roman"/>
                <w:sz w:val="20"/>
                <w:szCs w:val="20"/>
              </w:rPr>
              <w:t> </w:t>
            </w:r>
            <w:r w:rsidRPr="00CA7453">
              <w:rPr>
                <w:rFonts w:ascii="Times New Roman" w:hAnsi="Times New Roman" w:cs="Times New Roman"/>
                <w:sz w:val="20"/>
                <w:szCs w:val="20"/>
              </w:rPr>
              <w:t>- 2017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28 231,45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93387C" w:rsidP="0093387C">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w:t>
            </w:r>
            <w:r>
              <w:rPr>
                <w:rFonts w:ascii="Times New Roman" w:eastAsia="Times New Roman" w:hAnsi="Times New Roman" w:cs="Times New Roman"/>
                <w:sz w:val="20"/>
                <w:szCs w:val="20"/>
                <w:lang w:eastAsia="ru-RU"/>
              </w:rPr>
              <w:t>о</w:t>
            </w:r>
            <w:r w:rsidR="0041280B" w:rsidRPr="00E7407B">
              <w:rPr>
                <w:rFonts w:ascii="Times New Roman" w:eastAsia="Times New Roman" w:hAnsi="Times New Roman" w:cs="Times New Roman"/>
                <w:sz w:val="20"/>
                <w:szCs w:val="20"/>
                <w:lang w:eastAsia="ru-RU"/>
              </w:rPr>
              <w:t>беспечение мероприятий по предоставлению дополнительной площади жилья при переселении граждан из аварийного жилищного фонда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06 2 7658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5 938,39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06 2 7658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5 938,39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06 2 9502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12 425,31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06 2 9502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12 425,31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мероприятий по переселению граждан из аварийного жилищного фонда в городе Ставрополе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06 2 9602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9 867,75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06 2 9602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9 867,75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администрации Октябрьского района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122,37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122,37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color w:val="000000"/>
                <w:sz w:val="20"/>
                <w:szCs w:val="20"/>
                <w:lang w:eastAsia="ru-RU"/>
              </w:rPr>
            </w:pPr>
            <w:r w:rsidRPr="00E7407B">
              <w:rPr>
                <w:rFonts w:ascii="Times New Roman" w:eastAsia="Times New Roman" w:hAnsi="Times New Roman" w:cs="Times New Roman"/>
                <w:color w:val="000000"/>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122,37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122,37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проведение капитального ремонта муниципального жилищного фонда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81 2 2019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122,37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122,37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81 2 2019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122,37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122,37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администрации Промышленного района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2 931,56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2 844,56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2 931,56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2 844,56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мероприятия в области жилищного хозяйства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82 2 2020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2 931,56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2 844,56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82 2 2020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2 931,56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2 844,56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2 044,11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1 389,18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68,0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2 044,11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1 389,18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68,0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мероприятия в области жилищного хозяйства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1 389,18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1 389,18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1 389,18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1 389,18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2011 - 2012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501,40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501,40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2010 - 2011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153,53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153,53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Коммунальное хозяйство</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6 790,50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5 931,81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87,4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1 859,98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1 216,93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65,4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color w:val="000000"/>
                <w:sz w:val="20"/>
                <w:szCs w:val="20"/>
                <w:lang w:eastAsia="ru-RU"/>
              </w:rPr>
            </w:pPr>
            <w:r w:rsidRPr="00E7407B">
              <w:rPr>
                <w:rFonts w:ascii="Times New Roman" w:eastAsia="Times New Roman" w:hAnsi="Times New Roman" w:cs="Times New Roman"/>
                <w:color w:val="000000"/>
                <w:sz w:val="20"/>
                <w:szCs w:val="20"/>
                <w:lang w:eastAsia="ru-RU"/>
              </w:rPr>
              <w:t>Подпрограмма «Развитие жилищно-коммунального хозяйства на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1 859,98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1 216,93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65,4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мероприятия в области коммунального хозяйства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04 1 2022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1 859,98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1 216,93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65,4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проектирование и строительство инженерных сетей, находящихся в муниципальной собственности города Ставрополя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04 1 2022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722,23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79,18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04 1 2022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1 272,23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1 216,93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04 1 2022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587,75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«Энергосбережение и повышение энергетической эффективности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2 455,91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2 366,15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в рамках реализации муниципальной программы «Энергосбережение и повышение энергетической эффективности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2 455,91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2 366,15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проведение мероприятий по энергосбережению и повышению </w:t>
            </w:r>
            <w:proofErr w:type="spellStart"/>
            <w:r w:rsidRPr="00E7407B">
              <w:rPr>
                <w:rFonts w:ascii="Times New Roman" w:eastAsia="Times New Roman" w:hAnsi="Times New Roman" w:cs="Times New Roman"/>
                <w:sz w:val="20"/>
                <w:szCs w:val="20"/>
                <w:lang w:eastAsia="ru-RU"/>
              </w:rPr>
              <w:t>энергоэффективности</w:t>
            </w:r>
            <w:proofErr w:type="spell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2 455,91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2 366,15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монтаж блочной котельной на территории муниципального бюджетного дошкольного образовательного учреждения детского сада комбинированного вида № 18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2 455,91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2 366,15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2 455,91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2 366,15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E7407B">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2 474,61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2 348,73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2 474,61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283 290,53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2 474,61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2 348,73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2 474,61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2 348,73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первый этап строительства инженерных сетей застройки 32-го микрорайона Ленинского района города Ставрополя (поселок </w:t>
            </w:r>
            <w:proofErr w:type="spellStart"/>
            <w:r w:rsidRPr="00E7407B">
              <w:rPr>
                <w:rFonts w:ascii="Times New Roman" w:eastAsia="Times New Roman" w:hAnsi="Times New Roman" w:cs="Times New Roman"/>
                <w:sz w:val="20"/>
                <w:szCs w:val="20"/>
                <w:lang w:eastAsia="ru-RU"/>
              </w:rPr>
              <w:t>Демино</w:t>
            </w:r>
            <w:proofErr w:type="spellEnd"/>
            <w:r w:rsidRPr="00E7407B">
              <w:rPr>
                <w:rFonts w:ascii="Times New Roman" w:eastAsia="Times New Roman" w:hAnsi="Times New Roman" w:cs="Times New Roman"/>
                <w:sz w:val="20"/>
                <w:szCs w:val="20"/>
                <w:lang w:eastAsia="ru-RU"/>
              </w:rPr>
              <w:t>) (в том числе проектно-изыскательские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93,58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93,58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устройство внеплощадочных сетей газоснабжения, водоснабжения, водоотведения завода по производству готовых лекарственных форм антибиотиков по </w:t>
            </w:r>
            <w:proofErr w:type="spellStart"/>
            <w:r w:rsidRPr="00E7407B">
              <w:rPr>
                <w:rFonts w:ascii="Times New Roman" w:eastAsia="Times New Roman" w:hAnsi="Times New Roman" w:cs="Times New Roman"/>
                <w:sz w:val="20"/>
                <w:szCs w:val="20"/>
                <w:lang w:eastAsia="ru-RU"/>
              </w:rPr>
              <w:t>Старомарьевскому</w:t>
            </w:r>
            <w:proofErr w:type="spellEnd"/>
            <w:r w:rsidRPr="00E7407B">
              <w:rPr>
                <w:rFonts w:ascii="Times New Roman" w:eastAsia="Times New Roman" w:hAnsi="Times New Roman" w:cs="Times New Roman"/>
                <w:sz w:val="20"/>
                <w:szCs w:val="20"/>
                <w:lang w:eastAsia="ru-RU"/>
              </w:rPr>
              <w:t xml:space="preserve"> шоссе в районе нежилого здания № 40 города Ставрополя. Внеплощадочные сети водоснабжения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174,67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105,53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60,4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устройство внеплощадочных сетей газоснабжения, водоснабжения, водоотведения завода по производству готовых лекарственных форм антибиотиков по </w:t>
            </w:r>
            <w:proofErr w:type="spellStart"/>
            <w:r w:rsidRPr="00E7407B">
              <w:rPr>
                <w:rFonts w:ascii="Times New Roman" w:eastAsia="Times New Roman" w:hAnsi="Times New Roman" w:cs="Times New Roman"/>
                <w:sz w:val="20"/>
                <w:szCs w:val="20"/>
                <w:lang w:eastAsia="ru-RU"/>
              </w:rPr>
              <w:t>Старомарьевскому</w:t>
            </w:r>
            <w:proofErr w:type="spellEnd"/>
            <w:r w:rsidRPr="00E7407B">
              <w:rPr>
                <w:rFonts w:ascii="Times New Roman" w:eastAsia="Times New Roman" w:hAnsi="Times New Roman" w:cs="Times New Roman"/>
                <w:sz w:val="20"/>
                <w:szCs w:val="20"/>
                <w:lang w:eastAsia="ru-RU"/>
              </w:rPr>
              <w:t xml:space="preserve"> шоссе в районе нежилого здания № 40 города Ставрополя. Внеплощадочные сети водоотведения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2 130,86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2 130,86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устройство внеплощадочных сетей газоснабжения, водоснабжения, водоотведения завода по производству готовых лекарственных форм антибиотиков по </w:t>
            </w:r>
            <w:proofErr w:type="spellStart"/>
            <w:r w:rsidRPr="00E7407B">
              <w:rPr>
                <w:rFonts w:ascii="Times New Roman" w:eastAsia="Times New Roman" w:hAnsi="Times New Roman" w:cs="Times New Roman"/>
                <w:sz w:val="20"/>
                <w:szCs w:val="20"/>
                <w:lang w:eastAsia="ru-RU"/>
              </w:rPr>
              <w:t>Старомарьевскому</w:t>
            </w:r>
            <w:proofErr w:type="spellEnd"/>
            <w:r w:rsidRPr="00E7407B">
              <w:rPr>
                <w:rFonts w:ascii="Times New Roman" w:eastAsia="Times New Roman" w:hAnsi="Times New Roman" w:cs="Times New Roman"/>
                <w:sz w:val="20"/>
                <w:szCs w:val="20"/>
                <w:lang w:eastAsia="ru-RU"/>
              </w:rPr>
              <w:t xml:space="preserve"> шоссе в районе нежилого здания № 40 города Ставрополя. Внеплощадочные сети газоснабжения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18,76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2 474,61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2 348,73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Благоустройство</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316 602,46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283 290,53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89,5</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в рамках реализации муниципальной программы «Поддержка садоводческих, </w:t>
            </w:r>
            <w:r w:rsidRPr="00E7407B">
              <w:rPr>
                <w:rFonts w:ascii="Times New Roman" w:eastAsia="Times New Roman" w:hAnsi="Times New Roman" w:cs="Times New Roman"/>
                <w:sz w:val="20"/>
                <w:szCs w:val="20"/>
                <w:lang w:eastAsia="ru-RU"/>
              </w:rPr>
              <w:lastRenderedPageBreak/>
              <w:t xml:space="preserve">огороднических и дачных некоммерческих объединений граждан, расположенных на территории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6005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6005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630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293 318,38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261 194,99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89,0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«Благоустройство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293 318,38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261 194,99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89,0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учреждений, обеспечивающих предоставление услуг в области лесных отношений и благоустройства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04 3 1107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17 974,36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17 959,80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04 3 1107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17 974,36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17 959,80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уличное освещение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04 3 2028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96 770,60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92 881,82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проектирование и строительство уличного освещения на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04 3 2028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5 648,99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5 611,23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04 3 2028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86 743,40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83 016,10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04 3 2028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10 027,20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9 865,72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содержание мест захоронения на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04 3 2029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10 979,44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8 993,48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04 3 2029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10 979,44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8 993,48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прочие мероприятия по благоустройству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105 628,45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79 623,74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разработка проектной документации на строительство ливневой канализации южного склона 530 квартала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4 790,69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4 387,73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91,6</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ливневой канализации в 204 квартале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24 854,22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75 983,54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75 236,01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29 644,91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4 387,73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CYR" w:eastAsia="Times New Roman" w:hAnsi="Times New Roman CYR" w:cs="Times New Roman CYR"/>
                <w:sz w:val="20"/>
                <w:szCs w:val="20"/>
                <w:lang w:eastAsia="ru-RU"/>
              </w:rPr>
            </w:pPr>
            <w:r w:rsidRPr="00E7407B">
              <w:rPr>
                <w:rFonts w:ascii="Times New Roman CYR" w:eastAsia="Times New Roman" w:hAnsi="Times New Roman CYR" w:cs="Times New Roman CYR"/>
                <w:sz w:val="20"/>
                <w:szCs w:val="20"/>
                <w:lang w:eastAsia="ru-RU"/>
              </w:rPr>
              <w:t>Расходы на проведение мероприятий по озеленению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04 3 2078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32 145,53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31 916,15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04 3 2078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32 145,53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31 916,15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04 3 2079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14 131,48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14 131,48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04 3 2079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14 131,48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14 131,48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04 3 2080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15 688,52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15 688,52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04 3 2080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15 688,52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15 688,52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«Энергосбережение и повышение энергетической эффективности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7 998,68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 xml:space="preserve">Расходы в рамках реализации муниципальной программы «Энергосбережение и повышение энергетической эффективности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7 998,68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проведение мероприятий по энергосбережению и повышению </w:t>
            </w:r>
            <w:proofErr w:type="spellStart"/>
            <w:r w:rsidRPr="00E7407B">
              <w:rPr>
                <w:rFonts w:ascii="Times New Roman" w:eastAsia="Times New Roman" w:hAnsi="Times New Roman" w:cs="Times New Roman"/>
                <w:sz w:val="20"/>
                <w:szCs w:val="20"/>
                <w:lang w:eastAsia="ru-RU"/>
              </w:rPr>
              <w:t>энергоэффективности</w:t>
            </w:r>
            <w:proofErr w:type="spell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5 998,68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5 998,68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из бюджета Ставропольского края на проведение мероприятий в области энергосбережения и повышения энергетической эффективности систем коммунальной инфраструктуры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7656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2 000,00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7656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2 000,00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12 784,08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11 596,86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90,7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12 784,08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11 596,86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90,7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уличное освещение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83 2 2028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111,10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83 2 2028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111,10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содержание мест захоронения на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83 2 2029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815,21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796,00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97,6</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83 2 2029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815,21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796,00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97,6</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прочие мероприятия по благоустройству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2 790,75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2 698,39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2 790,75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2 698,39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83 2 2080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6 227,81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5 153,26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83 2 2080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1 407,81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1 330,10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94,5</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83 2 2080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4 820,00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3 823,16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79,3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на проведение мероприятий в области энергосбережения и повышения энергетической эффективности на период до 2020 года за счет средств федерального бюджета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83 2 5013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2 839,21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2 839,21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83 2 5013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2 839,21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2 839,21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52 214,25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49 807,52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52 214,25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49 807,52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Непрограммные расходы в рамках </w:t>
            </w:r>
            <w:proofErr w:type="gramStart"/>
            <w:r w:rsidRPr="00E7407B">
              <w:rPr>
                <w:rFonts w:ascii="Times New Roman" w:eastAsia="Times New Roman" w:hAnsi="Times New Roman" w:cs="Times New Roman"/>
                <w:sz w:val="20"/>
                <w:szCs w:val="20"/>
                <w:lang w:eastAsia="ru-RU"/>
              </w:rPr>
              <w:t>обеспечения 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48 827,07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48 627,82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99,6</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5 576,98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5 413,87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97,1</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5 487,98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5 387,53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98,2</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89,00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26,34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29,6</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83 1 1002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41 570,88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41 534,74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83 1 1002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41 570,88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41 534,74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83 1 7696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1 679,21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1 679,21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83 1 7696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1 679,21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1 679,21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3 387,18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1 179,70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34,8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выполнение мероприятий ведомственной (отраслевой) муниципальной целевой </w:t>
            </w:r>
            <w:r w:rsidRPr="00E7407B">
              <w:rPr>
                <w:rFonts w:ascii="Times New Roman" w:eastAsia="Times New Roman" w:hAnsi="Times New Roman" w:cs="Times New Roman"/>
                <w:sz w:val="20"/>
                <w:szCs w:val="20"/>
                <w:lang w:eastAsia="ru-RU"/>
              </w:rPr>
              <w:lastRenderedPageBreak/>
              <w:t>программы «Переселение граждан из аварийного жилищного фонда в городе Ставрополе на 2011 - 2012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2 201,55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2 201,55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выполнение мероприятий ведомственной (отраслевой) муниципальной целевой программы «Переселение граждан из аварийного жилищного фонда в городе Ставрополе на 2010 - 2011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553,11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553,11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553,11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553,11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снос аварийных многоквартирных домов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632,52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626,59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99,1</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83 2 2095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632,52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626,59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99,1</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Образование</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3 770 715,12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3 359 367,62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89,1</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Дошкольное образование</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1 355 446,25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1 299 909,79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образования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1 337 930,64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1 285 484,69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96,1</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«Организация дошкольного, школьного и дополнительного образования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1 226 329,59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1 226 223,46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детских дошкольных учреждений</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01 1 1113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593 964,42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593 913,73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01 1 1113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565 863,73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565 813,04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01 1 1113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28 100,69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28 100,69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техническое обслуживание технологического оборудования в детских дошкольных учреждениях</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01 1 2031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4 335,80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4 335,80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01 1 2031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4 183,80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4 183,80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01 1 2031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152,00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152,00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приобретение моющих сре</w:t>
            </w:r>
            <w:proofErr w:type="gramStart"/>
            <w:r w:rsidRPr="00E7407B">
              <w:rPr>
                <w:rFonts w:ascii="Times New Roman" w:eastAsia="Times New Roman" w:hAnsi="Times New Roman" w:cs="Times New Roman"/>
                <w:sz w:val="20"/>
                <w:szCs w:val="20"/>
                <w:lang w:eastAsia="ru-RU"/>
              </w:rPr>
              <w:t>дств дл</w:t>
            </w:r>
            <w:proofErr w:type="gramEnd"/>
            <w:r w:rsidRPr="00E7407B">
              <w:rPr>
                <w:rFonts w:ascii="Times New Roman" w:eastAsia="Times New Roman" w:hAnsi="Times New Roman" w:cs="Times New Roman"/>
                <w:sz w:val="20"/>
                <w:szCs w:val="20"/>
                <w:lang w:eastAsia="ru-RU"/>
              </w:rPr>
              <w:t>я технологического оборудования в детских дошкольных учреждениях</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01 1 2032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348,50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348,50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01 1 2032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331,50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331,50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01 1 2032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детей-инвалидов на дому» </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01 1 7616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358,40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302,96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84,5</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01 1 7616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358,40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302,96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84,5</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Субвенции, выделяемые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города Ставрополя и в муниципальных общеобразовательных организациях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01 1 7657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627 322,47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627 322,47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01 1 7657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600 058,91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600 058,91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01 1 7657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27 263,56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27 263,56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936B70">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год»</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01 3 0000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64 842,87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55 432,51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85,5</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Расходы на реализацию мероприятий, направленных на модернизацию муниципальных общеобразовательных учреждений</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01 3 2041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44 886,58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35 476,22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79,0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01 3 2041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44 777,48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35 367,12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79,0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01 3 2041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109,10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109,10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09187A">
              <w:rPr>
                <w:rFonts w:ascii="Times New Roman" w:eastAsia="Times New Roman" w:hAnsi="Times New Roman" w:cs="Times New Roman"/>
                <w:sz w:val="20"/>
                <w:szCs w:val="20"/>
                <w:lang w:eastAsia="ru-RU"/>
              </w:rPr>
              <w:t xml:space="preserve">Расходы </w:t>
            </w:r>
            <w:proofErr w:type="gramStart"/>
            <w:r w:rsidRPr="0009187A">
              <w:rPr>
                <w:rFonts w:ascii="Times New Roman" w:eastAsia="Times New Roman" w:hAnsi="Times New Roman" w:cs="Times New Roman"/>
                <w:sz w:val="20"/>
                <w:szCs w:val="20"/>
                <w:lang w:eastAsia="ru-RU"/>
              </w:rPr>
              <w:t>за счет субсидии из бюджета Ставропольского края на проведение работ по замене оконных блоков в муниципальных дошкольных образовательных организациях</w:t>
            </w:r>
            <w:proofErr w:type="gramEnd"/>
            <w:r w:rsidRPr="0009187A">
              <w:rPr>
                <w:rFonts w:ascii="Times New Roman" w:eastAsia="Times New Roman" w:hAnsi="Times New Roman" w:cs="Times New Roman"/>
                <w:sz w:val="20"/>
                <w:szCs w:val="20"/>
                <w:lang w:eastAsia="ru-RU"/>
              </w:rPr>
              <w:t xml:space="preserve"> в 2014 году</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01 3 7669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19 956,29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19 956,29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01 3 7669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19 956,29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19 956,29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«Расширение и усовершенствование сети муниципальных дошкольных и общеобразовательных учреждений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44 348,71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1 419,25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6 432,37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618,80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6 432,37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618,80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дошкольного образовательного учреждения на 160 мест в 528 квартале г. Ставрополя, ул. 45 Параллель, 18 (в том числе проектно-изыскательские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1 925,00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51619A">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строительство дошкольного образовательного учреждения на 280 мест в 526 квартале </w:t>
            </w:r>
            <w:proofErr w:type="gramStart"/>
            <w:r w:rsidRPr="00E7407B">
              <w:rPr>
                <w:rFonts w:ascii="Times New Roman" w:eastAsia="Times New Roman" w:hAnsi="Times New Roman" w:cs="Times New Roman"/>
                <w:sz w:val="20"/>
                <w:szCs w:val="20"/>
                <w:lang w:eastAsia="ru-RU"/>
              </w:rPr>
              <w:t>г</w:t>
            </w:r>
            <w:proofErr w:type="gramEnd"/>
            <w:r w:rsidRPr="00E7407B">
              <w:rPr>
                <w:rFonts w:ascii="Times New Roman" w:eastAsia="Times New Roman" w:hAnsi="Times New Roman" w:cs="Times New Roman"/>
                <w:sz w:val="20"/>
                <w:szCs w:val="20"/>
                <w:lang w:eastAsia="ru-RU"/>
              </w:rPr>
              <w:t>. Ставрополя,</w:t>
            </w:r>
            <w:r w:rsidR="0051619A">
              <w:rPr>
                <w:rFonts w:ascii="Times New Roman" w:eastAsia="Times New Roman" w:hAnsi="Times New Roman" w:cs="Times New Roman"/>
                <w:sz w:val="20"/>
                <w:szCs w:val="20"/>
                <w:lang w:eastAsia="ru-RU"/>
              </w:rPr>
              <w:t xml:space="preserve"> </w:t>
            </w:r>
            <w:r w:rsidRPr="00E7407B">
              <w:rPr>
                <w:rFonts w:ascii="Times New Roman" w:eastAsia="Times New Roman" w:hAnsi="Times New Roman" w:cs="Times New Roman"/>
                <w:sz w:val="20"/>
                <w:szCs w:val="20"/>
                <w:lang w:eastAsia="ru-RU"/>
              </w:rPr>
              <w:t xml:space="preserve">пересечение ул. Пирогова и </w:t>
            </w:r>
            <w:r w:rsidR="0051619A">
              <w:rPr>
                <w:rFonts w:ascii="Times New Roman" w:eastAsia="Times New Roman" w:hAnsi="Times New Roman" w:cs="Times New Roman"/>
                <w:sz w:val="20"/>
                <w:szCs w:val="20"/>
                <w:lang w:eastAsia="ru-RU"/>
              </w:rPr>
              <w:t>ул. </w:t>
            </w:r>
            <w:proofErr w:type="spellStart"/>
            <w:r w:rsidRPr="00E7407B">
              <w:rPr>
                <w:rFonts w:ascii="Times New Roman" w:eastAsia="Times New Roman" w:hAnsi="Times New Roman" w:cs="Times New Roman"/>
                <w:sz w:val="20"/>
                <w:szCs w:val="20"/>
                <w:lang w:eastAsia="ru-RU"/>
              </w:rPr>
              <w:t>Шпаковской</w:t>
            </w:r>
            <w:proofErr w:type="spellEnd"/>
            <w:r w:rsidRPr="00E7407B">
              <w:rPr>
                <w:rFonts w:ascii="Times New Roman" w:eastAsia="Times New Roman" w:hAnsi="Times New Roman" w:cs="Times New Roman"/>
                <w:sz w:val="20"/>
                <w:szCs w:val="20"/>
                <w:lang w:eastAsia="ru-RU"/>
              </w:rPr>
              <w:t xml:space="preserve"> (в том числе проектно-изыскательские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446,37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51619A">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строительство дошкольного образовательного учреждения на 160 мест в 204 квартале </w:t>
            </w:r>
            <w:proofErr w:type="gramStart"/>
            <w:r w:rsidRPr="00E7407B">
              <w:rPr>
                <w:rFonts w:ascii="Times New Roman" w:eastAsia="Times New Roman" w:hAnsi="Times New Roman" w:cs="Times New Roman"/>
                <w:sz w:val="20"/>
                <w:szCs w:val="20"/>
                <w:lang w:eastAsia="ru-RU"/>
              </w:rPr>
              <w:t>г</w:t>
            </w:r>
            <w:proofErr w:type="gramEnd"/>
            <w:r w:rsidRPr="00E7407B">
              <w:rPr>
                <w:rFonts w:ascii="Times New Roman" w:eastAsia="Times New Roman" w:hAnsi="Times New Roman" w:cs="Times New Roman"/>
                <w:sz w:val="20"/>
                <w:szCs w:val="20"/>
                <w:lang w:eastAsia="ru-RU"/>
              </w:rPr>
              <w:t>. Ставрополя, ул. Серова, 470/6 (в том числе проектно-изыскательские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1 256,00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дошкольного образовательного учреждения на 280 мест в 530 квартале г. Ставрополя,</w:t>
            </w:r>
            <w:r>
              <w:rPr>
                <w:rFonts w:ascii="Times New Roman" w:eastAsia="Times New Roman" w:hAnsi="Times New Roman" w:cs="Times New Roman"/>
                <w:sz w:val="20"/>
                <w:szCs w:val="20"/>
                <w:lang w:eastAsia="ru-RU"/>
              </w:rPr>
              <w:t xml:space="preserve"> </w:t>
            </w:r>
            <w:r w:rsidRPr="00E7407B">
              <w:rPr>
                <w:rFonts w:ascii="Times New Roman" w:eastAsia="Times New Roman" w:hAnsi="Times New Roman" w:cs="Times New Roman"/>
                <w:sz w:val="20"/>
                <w:szCs w:val="20"/>
                <w:lang w:eastAsia="ru-RU"/>
              </w:rPr>
              <w:t xml:space="preserve">ул. </w:t>
            </w:r>
            <w:proofErr w:type="spellStart"/>
            <w:r w:rsidRPr="00E7407B">
              <w:rPr>
                <w:rFonts w:ascii="Times New Roman" w:eastAsia="Times New Roman" w:hAnsi="Times New Roman" w:cs="Times New Roman"/>
                <w:sz w:val="20"/>
                <w:szCs w:val="20"/>
                <w:lang w:eastAsia="ru-RU"/>
              </w:rPr>
              <w:t>Тюльпановая</w:t>
            </w:r>
            <w:proofErr w:type="spellEnd"/>
            <w:r w:rsidRPr="00E7407B">
              <w:rPr>
                <w:rFonts w:ascii="Times New Roman" w:eastAsia="Times New Roman" w:hAnsi="Times New Roman" w:cs="Times New Roman"/>
                <w:sz w:val="20"/>
                <w:szCs w:val="20"/>
                <w:lang w:eastAsia="ru-RU"/>
              </w:rPr>
              <w:t>, 25 (в том числе проектно-изыскательские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2 805,00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618,80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22,1</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6 432,37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618,80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9,6</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Модернизация региональных систем дошкольного образования за счет сре</w:t>
            </w:r>
            <w:proofErr w:type="gramStart"/>
            <w:r w:rsidRPr="00E7407B">
              <w:rPr>
                <w:rFonts w:ascii="Times New Roman" w:eastAsia="Times New Roman" w:hAnsi="Times New Roman" w:cs="Times New Roman"/>
                <w:sz w:val="20"/>
                <w:szCs w:val="20"/>
                <w:lang w:eastAsia="ru-RU"/>
              </w:rPr>
              <w:t>дств кр</w:t>
            </w:r>
            <w:proofErr w:type="gramEnd"/>
            <w:r w:rsidRPr="00E7407B">
              <w:rPr>
                <w:rFonts w:ascii="Times New Roman" w:eastAsia="Times New Roman" w:hAnsi="Times New Roman" w:cs="Times New Roman"/>
                <w:sz w:val="20"/>
                <w:szCs w:val="20"/>
                <w:lang w:eastAsia="ru-RU"/>
              </w:rPr>
              <w:t>аевого бюджета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01 4 7059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32 322,25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01 4 7059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32 322,25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 в объекты капитального строительства собственности муниципальных образований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01 4 7655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5 594,09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800,45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01 4 7655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5 594,09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800,45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Замена оконных блоков в муниципальных образовател</w:t>
            </w:r>
            <w:r>
              <w:rPr>
                <w:rFonts w:ascii="Times New Roman" w:eastAsia="Times New Roman" w:hAnsi="Times New Roman" w:cs="Times New Roman"/>
                <w:sz w:val="20"/>
                <w:szCs w:val="20"/>
                <w:lang w:eastAsia="ru-RU"/>
              </w:rPr>
              <w:t>ь</w:t>
            </w:r>
            <w:r w:rsidRPr="00E7407B">
              <w:rPr>
                <w:rFonts w:ascii="Times New Roman" w:eastAsia="Times New Roman" w:hAnsi="Times New Roman" w:cs="Times New Roman"/>
                <w:sz w:val="20"/>
                <w:szCs w:val="20"/>
                <w:lang w:eastAsia="ru-RU"/>
              </w:rPr>
              <w:t>ных учреждениях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01 5 0000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2 409,47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2 409,47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677B40" w:rsidP="00677B40">
            <w:pPr>
              <w:spacing w:after="0" w:line="240" w:lineRule="auto"/>
              <w:rPr>
                <w:rFonts w:ascii="Times New Roman" w:eastAsia="Times New Roman" w:hAnsi="Times New Roman" w:cs="Times New Roman"/>
                <w:sz w:val="20"/>
                <w:szCs w:val="20"/>
                <w:lang w:eastAsia="ru-RU"/>
              </w:rPr>
            </w:pPr>
            <w:r w:rsidRPr="00677B40">
              <w:rPr>
                <w:rFonts w:ascii="Times New Roman" w:eastAsia="Times New Roman" w:hAnsi="Times New Roman" w:cs="Times New Roman"/>
                <w:sz w:val="20"/>
                <w:szCs w:val="20"/>
                <w:lang w:eastAsia="ru-RU"/>
              </w:rPr>
              <w:t>Расходы на проведение работ по замене оконных блоков в муниципальных дошкольных образовательных организациях и муниципальных общеобразовательных организациях в 2014 году за счет средств местного бюджета</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01 5 7669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2 409,47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2 409,47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01 5 7669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2 409,47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2 409,47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4 188,00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4 187,97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«Обеспечение пожарной безопасности в границах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4 188,00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4 187,97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пожарной безопасности в муниципальных учреждениях образования, культуры, </w:t>
            </w:r>
            <w:r w:rsidRPr="00E7407B">
              <w:rPr>
                <w:rFonts w:ascii="Times New Roman" w:eastAsia="Times New Roman" w:hAnsi="Times New Roman" w:cs="Times New Roman"/>
                <w:sz w:val="20"/>
                <w:szCs w:val="20"/>
                <w:lang w:eastAsia="ru-RU"/>
              </w:rPr>
              <w:lastRenderedPageBreak/>
              <w:t>физической культуры и спорта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16 2 2055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4 188,00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4 187,97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16 2 2055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4 030,60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4 030,57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16 2 2055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157,40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157,40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«Энергосбережение и повышение энергетической эффективности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7 239,63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7 239,63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в рамках реализации муниципальной программы «Энергосбережение и повышение энергетической эффективности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7 239,63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7 239,63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проведение мероприятий по энергосбережению и повышению </w:t>
            </w:r>
            <w:proofErr w:type="spellStart"/>
            <w:r w:rsidRPr="00E7407B">
              <w:rPr>
                <w:rFonts w:ascii="Times New Roman" w:eastAsia="Times New Roman" w:hAnsi="Times New Roman" w:cs="Times New Roman"/>
                <w:sz w:val="20"/>
                <w:szCs w:val="20"/>
                <w:lang w:eastAsia="ru-RU"/>
              </w:rPr>
              <w:t>энергоэффективности</w:t>
            </w:r>
            <w:proofErr w:type="spellEnd"/>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7 239,63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7 239,63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7 239,63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7 239,63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комитета образования администрации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151,45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151,45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151,45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151,45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детских дошкольных учреждений</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75 2 1113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151,45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151,45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75 2 1113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151,45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151,45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E7407B">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5 936,53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2 846,05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47,9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5 936,53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2 846,05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47,9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5 936,53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2 846,05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47,9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5 936,53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2 846,05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47,9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дошкольного образовательного учреждения на 160 мест в 528 квартале г. Ставрополя, ул. 45 Параллель,18 (в том числе проектно-изыскательские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527,97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401,05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строительство дошкольного образовательного учреждения на 280 мест в 526 квартале </w:t>
            </w:r>
            <w:proofErr w:type="gramStart"/>
            <w:r w:rsidRPr="00E7407B">
              <w:rPr>
                <w:rFonts w:ascii="Times New Roman" w:eastAsia="Times New Roman" w:hAnsi="Times New Roman" w:cs="Times New Roman"/>
                <w:sz w:val="20"/>
                <w:szCs w:val="20"/>
                <w:lang w:eastAsia="ru-RU"/>
              </w:rPr>
              <w:t>г</w:t>
            </w:r>
            <w:proofErr w:type="gramEnd"/>
            <w:r w:rsidRPr="00E7407B">
              <w:rPr>
                <w:rFonts w:ascii="Times New Roman" w:eastAsia="Times New Roman" w:hAnsi="Times New Roman" w:cs="Times New Roman"/>
                <w:sz w:val="20"/>
                <w:szCs w:val="20"/>
                <w:lang w:eastAsia="ru-RU"/>
              </w:rPr>
              <w:t xml:space="preserve">. Ставрополя, пересечение ул. Пирогова и </w:t>
            </w:r>
            <w:r w:rsidR="009A67DD">
              <w:rPr>
                <w:rFonts w:ascii="Times New Roman" w:eastAsia="Times New Roman" w:hAnsi="Times New Roman" w:cs="Times New Roman"/>
                <w:sz w:val="20"/>
                <w:szCs w:val="20"/>
                <w:lang w:eastAsia="ru-RU"/>
              </w:rPr>
              <w:t>ул. </w:t>
            </w:r>
            <w:proofErr w:type="spellStart"/>
            <w:r w:rsidRPr="00E7407B">
              <w:rPr>
                <w:rFonts w:ascii="Times New Roman" w:eastAsia="Times New Roman" w:hAnsi="Times New Roman" w:cs="Times New Roman"/>
                <w:sz w:val="20"/>
                <w:szCs w:val="20"/>
                <w:lang w:eastAsia="ru-RU"/>
              </w:rPr>
              <w:t>Шпаковской</w:t>
            </w:r>
            <w:proofErr w:type="spellEnd"/>
            <w:r w:rsidRPr="00E7407B">
              <w:rPr>
                <w:rFonts w:ascii="Times New Roman" w:eastAsia="Times New Roman" w:hAnsi="Times New Roman" w:cs="Times New Roman"/>
                <w:sz w:val="20"/>
                <w:szCs w:val="20"/>
                <w:lang w:eastAsia="ru-RU"/>
              </w:rPr>
              <w:t xml:space="preserve"> (в том числе проектно-изыскательские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2 342,06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2 342,06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дошкольного образовательного учреждения на 160 мест в 204 квартале г. Ставрополя, ул. Серова 470/6 (в том числе проектно-изыскательские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2 661,69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строительство дошкольного образовательного учреждения на 280 мест в 530 квартале г. Ставрополя, ул. </w:t>
            </w:r>
            <w:proofErr w:type="spellStart"/>
            <w:r w:rsidRPr="00E7407B">
              <w:rPr>
                <w:rFonts w:ascii="Times New Roman" w:eastAsia="Times New Roman" w:hAnsi="Times New Roman" w:cs="Times New Roman"/>
                <w:sz w:val="20"/>
                <w:szCs w:val="20"/>
                <w:lang w:eastAsia="ru-RU"/>
              </w:rPr>
              <w:t>Тюльпановая</w:t>
            </w:r>
            <w:proofErr w:type="spellEnd"/>
            <w:r w:rsidRPr="00E7407B">
              <w:rPr>
                <w:rFonts w:ascii="Times New Roman" w:eastAsia="Times New Roman" w:hAnsi="Times New Roman" w:cs="Times New Roman"/>
                <w:sz w:val="20"/>
                <w:szCs w:val="20"/>
                <w:lang w:eastAsia="ru-RU"/>
              </w:rPr>
              <w:t>, 25  (в том числе проектно-изыскательские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315,11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13,24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муниципального дошкольного образовательного учреждения на 250 ме</w:t>
            </w:r>
            <w:proofErr w:type="gramStart"/>
            <w:r w:rsidRPr="00E7407B">
              <w:rPr>
                <w:rFonts w:ascii="Times New Roman" w:eastAsia="Times New Roman" w:hAnsi="Times New Roman" w:cs="Times New Roman"/>
                <w:sz w:val="20"/>
                <w:szCs w:val="20"/>
                <w:lang w:eastAsia="ru-RU"/>
              </w:rPr>
              <w:t>ст в кв</w:t>
            </w:r>
            <w:proofErr w:type="gramEnd"/>
            <w:r w:rsidRPr="00E7407B">
              <w:rPr>
                <w:rFonts w:ascii="Times New Roman" w:eastAsia="Times New Roman" w:hAnsi="Times New Roman" w:cs="Times New Roman"/>
                <w:sz w:val="20"/>
                <w:szCs w:val="20"/>
                <w:lang w:eastAsia="ru-RU"/>
              </w:rPr>
              <w:t xml:space="preserve">артале № 373 города Ставрополя по проспекту Кулакова, 53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пристройки к зданию муниципального бюджетного дошкольного образовательного учреждения детского сада комбинированного вида № 59 города Ставрополя, расположенного по адресу: город Ставрополь, улица 50 лет ВЛКСМ, 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строительство пристройки к зданию муниципального бюджетного дошкольного образовательного учреждения центра развития ребенка – детского сада № 77 «Золотая рыбка» города Ставрополя, расположенного по адресу: город Ставрополь, улица </w:t>
            </w:r>
            <w:proofErr w:type="spellStart"/>
            <w:r w:rsidRPr="00E7407B">
              <w:rPr>
                <w:rFonts w:ascii="Times New Roman" w:eastAsia="Times New Roman" w:hAnsi="Times New Roman" w:cs="Times New Roman"/>
                <w:sz w:val="20"/>
                <w:szCs w:val="20"/>
                <w:lang w:eastAsia="ru-RU"/>
              </w:rPr>
              <w:t>Бруснева</w:t>
            </w:r>
            <w:proofErr w:type="spellEnd"/>
            <w:r w:rsidRPr="00E7407B">
              <w:rPr>
                <w:rFonts w:ascii="Times New Roman" w:eastAsia="Times New Roman" w:hAnsi="Times New Roman" w:cs="Times New Roman"/>
                <w:sz w:val="20"/>
                <w:szCs w:val="20"/>
                <w:lang w:eastAsia="ru-RU"/>
              </w:rPr>
              <w:t xml:space="preserve">, 4а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27,49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27,49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5 936,53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2 846,05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47,9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Общее образование</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2 338 631,92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1 982 854,96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образования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2 055 567,95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1 701 291,81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82,8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«Организация дошкольного, школьного и дополнительного образования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1 622 766,09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1 622 084,37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школы - детского сада, начальной, неполной средней и средней школы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01 1 1114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451 487,70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450 827,44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казенных учреждений</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01 1 1114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1 451,65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1 451,45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01 1 1114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75,34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75,34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01 1 1114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427 277,55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427 230,73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01 1 1114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18 593,36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18 593,36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01 1 1114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630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4 086,79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3 475,55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01 1 1114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33,6</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учреждений по внешкольной работе с детьми</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01 1 1115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157 543,86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157 524,55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01 1 1115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140 092,87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140 073,56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01 1 1115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17 450,99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17 450,99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Субвенции, выделяемые местным бюджетам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города Ставрополя, обеспечение дополнительного образования детей в муниципальных общеобразовательных организациях города Ставрополя </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1 009 764,32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1 009 762,17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казенных учреждений</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11 342,84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11 342,84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102,60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102,60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951 464,12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951 461,97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46 854,76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46 854,76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обеспечение расходов, связанных с повышением заработной платы педагогических работников муниципальных образовательных учреждений дополнительного образования детей</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01 1 7694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3 970,21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3 970,21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01 1 7694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3 970,21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3 970,21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690FA2">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«Совершенствование материально-технической базы образовательных учреждений и внедрение инновационных форм образования в городе Ставрополе на 2014 год»</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01 3 0000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51 980,90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51 958,19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направленных на модернизацию муниципальных общеобразовательных учреждений</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01 3 2041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45 300,04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45 277,33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01 3 2041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44 925,04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44 902,33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01 3 2041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F60561">
              <w:rPr>
                <w:rFonts w:ascii="Times New Roman" w:eastAsia="Times New Roman" w:hAnsi="Times New Roman" w:cs="Times New Roman"/>
                <w:sz w:val="20"/>
                <w:szCs w:val="20"/>
                <w:lang w:eastAsia="ru-RU"/>
              </w:rPr>
              <w:t xml:space="preserve">Расходы </w:t>
            </w:r>
            <w:proofErr w:type="gramStart"/>
            <w:r w:rsidRPr="00F60561">
              <w:rPr>
                <w:rFonts w:ascii="Times New Roman" w:eastAsia="Times New Roman" w:hAnsi="Times New Roman" w:cs="Times New Roman"/>
                <w:sz w:val="20"/>
                <w:szCs w:val="20"/>
                <w:lang w:eastAsia="ru-RU"/>
              </w:rPr>
              <w:t>за счет субсидии из бюджета Ставропольского края на проведение работ по замене оконных блоков в муниципальных общеобразовательных организациях</w:t>
            </w:r>
            <w:proofErr w:type="gramEnd"/>
            <w:r w:rsidRPr="00F60561">
              <w:rPr>
                <w:rFonts w:ascii="Times New Roman" w:eastAsia="Times New Roman" w:hAnsi="Times New Roman" w:cs="Times New Roman"/>
                <w:sz w:val="20"/>
                <w:szCs w:val="20"/>
                <w:lang w:eastAsia="ru-RU"/>
              </w:rPr>
              <w:t xml:space="preserve"> в 2014 году</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01 3 7669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6 680,86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6 680,86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01 3 7669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6 680,86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6 680,86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«Расширение и усовершенствование сети муниципальных дошкольных и </w:t>
            </w:r>
            <w:r w:rsidRPr="00E7407B">
              <w:rPr>
                <w:rFonts w:ascii="Times New Roman" w:eastAsia="Times New Roman" w:hAnsi="Times New Roman" w:cs="Times New Roman"/>
                <w:sz w:val="20"/>
                <w:szCs w:val="20"/>
                <w:lang w:eastAsia="ru-RU"/>
              </w:rPr>
              <w:lastRenderedPageBreak/>
              <w:t xml:space="preserve">общеобразовательных учреждений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371 334,69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17 854,02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41 094,01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17 854,02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43,4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41 094,01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17 854,02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43,4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B869F5" w:rsidP="00E7407B">
            <w:pPr>
              <w:spacing w:after="0" w:line="240" w:lineRule="auto"/>
              <w:rPr>
                <w:rFonts w:ascii="Times New Roman" w:eastAsia="Times New Roman" w:hAnsi="Times New Roman" w:cs="Times New Roman"/>
                <w:sz w:val="20"/>
                <w:szCs w:val="20"/>
                <w:lang w:eastAsia="ru-RU"/>
              </w:rPr>
            </w:pPr>
            <w:r w:rsidRPr="00AB6923">
              <w:rPr>
                <w:rFonts w:ascii="Times New Roman" w:eastAsia="Times New Roman" w:hAnsi="Times New Roman" w:cs="Times New Roman"/>
                <w:sz w:val="20"/>
                <w:szCs w:val="20"/>
                <w:lang w:eastAsia="ru-RU"/>
              </w:rPr>
              <w:t xml:space="preserve">строительство муниципального образовательного учреждения средней общеобразовательной школы на 807 мест в 530 квартале </w:t>
            </w:r>
            <w:proofErr w:type="gramStart"/>
            <w:r w:rsidRPr="00AB6923">
              <w:rPr>
                <w:rFonts w:ascii="Times New Roman" w:eastAsia="Times New Roman" w:hAnsi="Times New Roman" w:cs="Times New Roman"/>
                <w:sz w:val="20"/>
                <w:szCs w:val="20"/>
                <w:lang w:eastAsia="ru-RU"/>
              </w:rPr>
              <w:t>г</w:t>
            </w:r>
            <w:proofErr w:type="gramEnd"/>
            <w:r w:rsidRPr="00AB6923">
              <w:rPr>
                <w:rFonts w:ascii="Times New Roman" w:eastAsia="Times New Roman" w:hAnsi="Times New Roman" w:cs="Times New Roman"/>
                <w:sz w:val="20"/>
                <w:szCs w:val="20"/>
                <w:lang w:eastAsia="ru-RU"/>
              </w:rPr>
              <w:t>. Ставрополя (в том числе проектно-изыскательские работы; строительно-монтажные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21 766,10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13 583,39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B869F5" w:rsidP="00E7407B">
            <w:pPr>
              <w:spacing w:after="0" w:line="240" w:lineRule="auto"/>
              <w:rPr>
                <w:rFonts w:ascii="Times New Roman" w:eastAsia="Times New Roman" w:hAnsi="Times New Roman" w:cs="Times New Roman"/>
                <w:sz w:val="20"/>
                <w:szCs w:val="20"/>
                <w:lang w:eastAsia="ru-RU"/>
              </w:rPr>
            </w:pPr>
            <w:r w:rsidRPr="00AB6923">
              <w:rPr>
                <w:rFonts w:ascii="Times New Roman" w:eastAsia="Times New Roman" w:hAnsi="Times New Roman" w:cs="Times New Roman"/>
                <w:sz w:val="20"/>
                <w:szCs w:val="20"/>
                <w:lang w:eastAsia="ru-RU"/>
              </w:rPr>
              <w:t xml:space="preserve">строительство и оборудование </w:t>
            </w:r>
            <w:proofErr w:type="spellStart"/>
            <w:r w:rsidRPr="00AB6923">
              <w:rPr>
                <w:rFonts w:ascii="Times New Roman" w:eastAsia="Times New Roman" w:hAnsi="Times New Roman" w:cs="Times New Roman"/>
                <w:sz w:val="20"/>
                <w:szCs w:val="20"/>
                <w:lang w:eastAsia="ru-RU"/>
              </w:rPr>
              <w:t>автогородка</w:t>
            </w:r>
            <w:proofErr w:type="spellEnd"/>
            <w:r w:rsidRPr="00AB6923">
              <w:rPr>
                <w:rFonts w:ascii="Times New Roman" w:eastAsia="Times New Roman" w:hAnsi="Times New Roman" w:cs="Times New Roman"/>
                <w:sz w:val="20"/>
                <w:szCs w:val="20"/>
                <w:lang w:eastAsia="ru-RU"/>
              </w:rPr>
              <w:t xml:space="preserve"> на базе муниципального бюджетного образовательного учреждения гимназии № 24 города Ставрополя по ул. 50 лет ВЛКСМ, 48 (в</w:t>
            </w:r>
            <w:r>
              <w:rPr>
                <w:rFonts w:ascii="Times New Roman" w:eastAsia="Times New Roman" w:hAnsi="Times New Roman" w:cs="Times New Roman"/>
                <w:sz w:val="20"/>
                <w:szCs w:val="20"/>
                <w:lang w:eastAsia="ru-RU"/>
              </w:rPr>
              <w:t> </w:t>
            </w:r>
            <w:r w:rsidRPr="00AB6923">
              <w:rPr>
                <w:rFonts w:ascii="Times New Roman" w:eastAsia="Times New Roman" w:hAnsi="Times New Roman" w:cs="Times New Roman"/>
                <w:sz w:val="20"/>
                <w:szCs w:val="20"/>
                <w:lang w:eastAsia="ru-RU"/>
              </w:rPr>
              <w:t>том числе проектно-изыскательские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1 348,19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D3D9D" w:rsidP="00E7407B">
            <w:pPr>
              <w:spacing w:after="0" w:line="240" w:lineRule="auto"/>
              <w:rPr>
                <w:rFonts w:ascii="Times New Roman" w:eastAsia="Times New Roman" w:hAnsi="Times New Roman" w:cs="Times New Roman"/>
                <w:sz w:val="20"/>
                <w:szCs w:val="20"/>
                <w:lang w:eastAsia="ru-RU"/>
              </w:rPr>
            </w:pPr>
            <w:r w:rsidRPr="00AB6923">
              <w:rPr>
                <w:rFonts w:ascii="Times New Roman" w:eastAsia="Times New Roman" w:hAnsi="Times New Roman" w:cs="Times New Roman"/>
                <w:sz w:val="20"/>
                <w:szCs w:val="20"/>
                <w:lang w:eastAsia="ru-RU"/>
              </w:rPr>
              <w:t>строительство муниципального образовательного учреждения средней общеобразовательной школы на 990 мест в 204 квартале по улице Чехова, 65, г. Ставрополя (в том числе проектно-изыскательские работы; строительно-монтажные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13 031,47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1 322,38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10,1</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D3D9D" w:rsidP="00E7407B">
            <w:pPr>
              <w:spacing w:after="0" w:line="240" w:lineRule="auto"/>
              <w:rPr>
                <w:rFonts w:ascii="Times New Roman" w:eastAsia="Times New Roman" w:hAnsi="Times New Roman" w:cs="Times New Roman"/>
                <w:sz w:val="20"/>
                <w:szCs w:val="20"/>
                <w:lang w:eastAsia="ru-RU"/>
              </w:rPr>
            </w:pPr>
            <w:r w:rsidRPr="00AB6923">
              <w:rPr>
                <w:rFonts w:ascii="Times New Roman" w:eastAsia="Times New Roman" w:hAnsi="Times New Roman" w:cs="Times New Roman"/>
                <w:sz w:val="20"/>
                <w:szCs w:val="20"/>
                <w:lang w:eastAsia="ru-RU"/>
              </w:rPr>
              <w:t xml:space="preserve">строительство муниципального образовательного учреждения средней общеобразовательной школы на 1 000 мест в 529 квартале </w:t>
            </w:r>
            <w:proofErr w:type="gramStart"/>
            <w:r w:rsidRPr="00AB6923">
              <w:rPr>
                <w:rFonts w:ascii="Times New Roman" w:eastAsia="Times New Roman" w:hAnsi="Times New Roman" w:cs="Times New Roman"/>
                <w:sz w:val="20"/>
                <w:szCs w:val="20"/>
                <w:lang w:eastAsia="ru-RU"/>
              </w:rPr>
              <w:t>г</w:t>
            </w:r>
            <w:proofErr w:type="gramEnd"/>
            <w:r w:rsidRPr="00AB6923">
              <w:rPr>
                <w:rFonts w:ascii="Times New Roman" w:eastAsia="Times New Roman" w:hAnsi="Times New Roman" w:cs="Times New Roman"/>
                <w:sz w:val="20"/>
                <w:szCs w:val="20"/>
                <w:lang w:eastAsia="ru-RU"/>
              </w:rPr>
              <w:t>. Ставрополя (в том числе проектно-изыскательские работы; строительно-монтажные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реконструкция существующего здания для дальнейшего размещения раздевалок для школьного стадиона на территории муниципального бюджетного общеобразовательного учреждения средней общеобразовательной школы № 21 города Ставрополя по улице 50 лет ВЛКСМ, 19 (в том числе проектно-изыскательские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2 948,25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2 948,25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41 094,01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17 854,02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43,4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A44E35">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Реализация мероприятий федеральной целевой программы </w:t>
            </w:r>
            <w:r w:rsidR="00A44E35">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Юг России (2014 - 2020 годы)</w:t>
            </w:r>
            <w:r w:rsidR="00A44E35">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 xml:space="preserve"> за счет средств федерального бюджета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01 4 5101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312 595,00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01 4 5101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312 595,00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счет субсидии из бюджета Ставропольского края бюджета города на бюджетные инвестиции в объекты капитального строительства собственности муниципальных образований Ставропольского края в рамках реализации федеральной целевой программы «Юг России (2014</w:t>
            </w:r>
            <w:r w:rsidR="00A44E35">
              <w:rPr>
                <w:rFonts w:ascii="Times New Roman" w:eastAsia="Times New Roman" w:hAnsi="Times New Roman" w:cs="Times New Roman"/>
                <w:sz w:val="20"/>
                <w:szCs w:val="20"/>
                <w:lang w:eastAsia="ru-RU"/>
              </w:rPr>
              <w:t xml:space="preserve"> </w:t>
            </w:r>
            <w:r w:rsidRPr="00E7407B">
              <w:rPr>
                <w:rFonts w:ascii="Times New Roman" w:eastAsia="Times New Roman" w:hAnsi="Times New Roman" w:cs="Times New Roman"/>
                <w:sz w:val="20"/>
                <w:szCs w:val="20"/>
                <w:lang w:eastAsia="ru-RU"/>
              </w:rPr>
              <w:t xml:space="preserve">-2020 годы)»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01 4 7101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17 645,68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01 4 7101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17 645,68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Замена оконных блоков в муниципальных дошкольных образовательных учреждениях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01 5 0000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9 486,27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9 395,23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3C318B">
              <w:rPr>
                <w:rFonts w:ascii="Times New Roman" w:eastAsia="Times New Roman" w:hAnsi="Times New Roman" w:cs="Times New Roman"/>
                <w:sz w:val="20"/>
                <w:szCs w:val="20"/>
                <w:lang w:eastAsia="ru-RU"/>
              </w:rPr>
              <w:t>Расходы на проведение работ по замене оконных блоков в муниципальных дошкольных образовательных организациях и муниципальных общеобразовательных организациях в 2014</w:t>
            </w:r>
            <w:r>
              <w:rPr>
                <w:rFonts w:ascii="Times New Roman" w:eastAsia="Times New Roman" w:hAnsi="Times New Roman" w:cs="Times New Roman"/>
                <w:sz w:val="20"/>
                <w:szCs w:val="20"/>
                <w:lang w:eastAsia="ru-RU"/>
              </w:rPr>
              <w:t> </w:t>
            </w:r>
            <w:r w:rsidRPr="003C318B">
              <w:rPr>
                <w:rFonts w:ascii="Times New Roman" w:eastAsia="Times New Roman" w:hAnsi="Times New Roman" w:cs="Times New Roman"/>
                <w:sz w:val="20"/>
                <w:szCs w:val="20"/>
                <w:lang w:eastAsia="ru-RU"/>
              </w:rPr>
              <w:t xml:space="preserve"> году за счет средств местного бюджета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01 5 7669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9 486,27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9 395,23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01 5 7669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9 486,27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9 395,23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«Социальная поддержка населения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w:t>
            </w:r>
            <w:r w:rsidRPr="00E7407B">
              <w:rPr>
                <w:rFonts w:ascii="Times New Roman" w:eastAsia="Times New Roman" w:hAnsi="Times New Roman" w:cs="Times New Roman"/>
                <w:sz w:val="20"/>
                <w:szCs w:val="20"/>
                <w:lang w:eastAsia="ru-RU"/>
              </w:rPr>
              <w:lastRenderedPageBreak/>
              <w:t>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9 460,50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9 460,50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Подпрограмма «Доступная среда»</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9 460,50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9 460,50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03 5 2053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4 730,25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4 730,25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03 5 2053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4 730,25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4 730,25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5B552C">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Расходы на м</w:t>
            </w:r>
            <w:r w:rsidRPr="00E7407B">
              <w:rPr>
                <w:rFonts w:ascii="Times New Roman" w:eastAsia="Times New Roman" w:hAnsi="Times New Roman" w:cs="Times New Roman"/>
                <w:sz w:val="20"/>
                <w:szCs w:val="20"/>
                <w:lang w:eastAsia="ru-RU"/>
              </w:rPr>
              <w:t>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средств федерального бюджета</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03 5 5027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3 911,97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3 911,97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03 5 5027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3 911,97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3 911,97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субсидии бюджетам городских округов на мероприятия по формированию доступной среды для инвалидов и других маломобильных групп населения Ставропольского края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03 5 7635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818,28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818,28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03 5 7635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818,28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818,28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«Культура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118 127,61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116 719,44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397,00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397,00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проведение культурно-массовых мероприятий в городе Ставрополе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07 1 2006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397,00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397,00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07 1 2006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347,00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347,00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07 1 2006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«Развитие культуры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117 730,61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116 322,44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учреждений по внешкольной работе с детьми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07 2 1115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110 988,76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110 988,76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07 2 1115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99 599,46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99 599,46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07 2 1115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11 389,30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11 389,30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направленных на сохранение историко-культурного наследия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07 2 2040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4 383,21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4 383,21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07 2 2040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3 443,21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3 443,21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07 2 2040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1 420,56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12,39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1 420,56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12,39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A64A5B" w:rsidP="00E7407B">
            <w:pPr>
              <w:spacing w:after="0" w:line="240" w:lineRule="auto"/>
              <w:rPr>
                <w:rFonts w:ascii="Times New Roman" w:eastAsia="Times New Roman" w:hAnsi="Times New Roman" w:cs="Times New Roman"/>
                <w:sz w:val="20"/>
                <w:szCs w:val="20"/>
                <w:lang w:eastAsia="ru-RU"/>
              </w:rPr>
            </w:pPr>
            <w:proofErr w:type="gramStart"/>
            <w:r w:rsidRPr="00AB6923">
              <w:rPr>
                <w:rFonts w:ascii="Times New Roman" w:eastAsia="Times New Roman" w:hAnsi="Times New Roman" w:cs="Times New Roman"/>
                <w:sz w:val="20"/>
                <w:szCs w:val="20"/>
                <w:lang w:eastAsia="ru-RU"/>
              </w:rPr>
              <w:t>проведение инженерно-геологических изысканий здания для разработки проектно-сметной документации по надстройке третьего этажа и осуществлению пристройки к существующему зданию, проведение работ по надстройке третьего этажа и пристройке к существующему зданию, ремонту внутренних помещений и внутренних инженерных сетей здания, расположенного по адресу: улица Пирогова, 64-а, в котором располагается муниципальное бюджетное образовательное учреждение дополнительного образования «Детская школа искусств № 4» города Ставрополя (в том</w:t>
            </w:r>
            <w:proofErr w:type="gramEnd"/>
            <w:r w:rsidRPr="00AB6923">
              <w:rPr>
                <w:rFonts w:ascii="Times New Roman" w:eastAsia="Times New Roman" w:hAnsi="Times New Roman" w:cs="Times New Roman"/>
                <w:sz w:val="20"/>
                <w:szCs w:val="20"/>
                <w:lang w:eastAsia="ru-RU"/>
              </w:rPr>
              <w:t xml:space="preserve"> </w:t>
            </w:r>
            <w:proofErr w:type="gramStart"/>
            <w:r w:rsidRPr="00AB6923">
              <w:rPr>
                <w:rFonts w:ascii="Times New Roman" w:eastAsia="Times New Roman" w:hAnsi="Times New Roman" w:cs="Times New Roman"/>
                <w:sz w:val="20"/>
                <w:szCs w:val="20"/>
                <w:lang w:eastAsia="ru-RU"/>
              </w:rPr>
              <w:lastRenderedPageBreak/>
              <w:t>числе</w:t>
            </w:r>
            <w:proofErr w:type="gramEnd"/>
            <w:r w:rsidRPr="00AB6923">
              <w:rPr>
                <w:rFonts w:ascii="Times New Roman" w:eastAsia="Times New Roman" w:hAnsi="Times New Roman" w:cs="Times New Roman"/>
                <w:sz w:val="20"/>
                <w:szCs w:val="20"/>
                <w:lang w:eastAsia="ru-RU"/>
              </w:rPr>
              <w:t xml:space="preserve"> изготовление проектно-сметной документации, технический надзор)</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1 420,56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12,39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1 420,56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12,39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4C62D0">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мероприятий федеральной целевой программы </w:t>
            </w:r>
            <w:r>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Культура России (2012</w:t>
            </w:r>
            <w:r>
              <w:rPr>
                <w:rFonts w:ascii="Times New Roman" w:eastAsia="Times New Roman" w:hAnsi="Times New Roman" w:cs="Times New Roman"/>
                <w:sz w:val="20"/>
                <w:szCs w:val="20"/>
                <w:lang w:eastAsia="ru-RU"/>
              </w:rPr>
              <w:t xml:space="preserve"> </w:t>
            </w:r>
            <w:r w:rsidRPr="00E7407B">
              <w:rPr>
                <w:rFonts w:ascii="Times New Roman" w:eastAsia="Times New Roman" w:hAnsi="Times New Roman" w:cs="Times New Roman"/>
                <w:sz w:val="20"/>
                <w:szCs w:val="20"/>
                <w:lang w:eastAsia="ru-RU"/>
              </w:rPr>
              <w:t>-2018 годы)</w:t>
            </w:r>
            <w:r>
              <w:rPr>
                <w:rFonts w:ascii="Times New Roman" w:eastAsia="Times New Roman" w:hAnsi="Times New Roman" w:cs="Times New Roman"/>
                <w:sz w:val="20"/>
                <w:szCs w:val="20"/>
                <w:lang w:eastAsia="ru-RU"/>
              </w:rPr>
              <w:t>»</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07 2 5014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578,96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578,96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07 2 5014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447,38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447,38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07 2 5014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131,58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131,58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обеспечение расходов, связанных с повышением заработной платы педагогических работников муниципальных образовательных учреждений дополнительного образования детей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07 2 7694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359,12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359,12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07 2 7694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324,12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324,12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07 2 7694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142 131,99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142 131,99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142 131,99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142 131,99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учреждений по внешкольной работе с детьми</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08 1 1115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142 131,99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142 131,99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08 1 1115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142 131,99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142 131,99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барьеров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307,50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307,50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307,50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307,50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развитие и обеспечение функционирования информационного общества в городе Ставрополе</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14 1 2063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307,50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307,50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14 1 2063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292,50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292,50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55"/>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14 1 2063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«Обеспечение безопасности, общественного порядка и профилактика правонарушений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2 881,85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2 881,85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w:t>
            </w:r>
            <w:proofErr w:type="spellStart"/>
            <w:r w:rsidRPr="00E7407B">
              <w:rPr>
                <w:rFonts w:ascii="Times New Roman" w:eastAsia="Times New Roman" w:hAnsi="Times New Roman" w:cs="Times New Roman"/>
                <w:sz w:val="20"/>
                <w:szCs w:val="20"/>
                <w:lang w:eastAsia="ru-RU"/>
              </w:rPr>
              <w:t>НЕзависимость</w:t>
            </w:r>
            <w:proofErr w:type="spellEnd"/>
            <w:r w:rsidRPr="00E7407B">
              <w:rPr>
                <w:rFonts w:ascii="Times New Roman" w:eastAsia="Times New Roman" w:hAnsi="Times New Roman" w:cs="Times New Roman"/>
                <w:sz w:val="20"/>
                <w:szCs w:val="20"/>
                <w:lang w:eastAsia="ru-RU"/>
              </w:rPr>
              <w:t xml:space="preserve">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w:t>
            </w:r>
            <w:proofErr w:type="spellStart"/>
            <w:r w:rsidRPr="00E7407B">
              <w:rPr>
                <w:rFonts w:ascii="Times New Roman" w:eastAsia="Times New Roman" w:hAnsi="Times New Roman" w:cs="Times New Roman"/>
                <w:sz w:val="20"/>
                <w:szCs w:val="20"/>
                <w:lang w:eastAsia="ru-RU"/>
              </w:rPr>
              <w:t>психоактивных</w:t>
            </w:r>
            <w:proofErr w:type="spellEnd"/>
            <w:r w:rsidRPr="00E7407B">
              <w:rPr>
                <w:rFonts w:ascii="Times New Roman" w:eastAsia="Times New Roman" w:hAnsi="Times New Roman" w:cs="Times New Roman"/>
                <w:sz w:val="20"/>
                <w:szCs w:val="20"/>
                <w:lang w:eastAsia="ru-RU"/>
              </w:rPr>
              <w:t xml:space="preserve"> веществ и снижение их употребления среди подростков и молодежи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15 2 2037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15 2 2037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387,50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387,50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15 2 2037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22,50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22,50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«Профилактика правонарушений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2 471,85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2 471,85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направленных на профилактику правонарушений в городе Ставрополе</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15 3 2066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2 471,85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2 471,85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15 3 2066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2 361,08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2 361,08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15 3 2066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110,77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110,77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w:t>
            </w:r>
            <w:r w:rsidRPr="00E7407B">
              <w:rPr>
                <w:rFonts w:ascii="Times New Roman" w:eastAsia="Times New Roman" w:hAnsi="Times New Roman" w:cs="Times New Roman"/>
                <w:sz w:val="20"/>
                <w:szCs w:val="20"/>
                <w:lang w:eastAsia="ru-RU"/>
              </w:rPr>
              <w:lastRenderedPageBreak/>
              <w:t xml:space="preserve">защита населения и территории  города Ставрополя от чрезвычайных ситуаций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5 547,51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5 547,51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Подпрограмма «Обеспечение пожарной безопасности в границах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5 547,51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5 547,51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16 2 2055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5 547,51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5 547,51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16 2 2055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5 379,91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5 379,91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16 2 2055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167,60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167,60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«Энергосбережение и повышение энергетической эффективности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3 637,94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3 637,94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в рамках реализации муниципальной программы «Энергосбережение и повышение энергетической эффективности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3 637,94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3 637,94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проведение мероприятий по энергосбережению и повышению </w:t>
            </w:r>
            <w:proofErr w:type="spellStart"/>
            <w:r w:rsidRPr="00E7407B">
              <w:rPr>
                <w:rFonts w:ascii="Times New Roman" w:eastAsia="Times New Roman" w:hAnsi="Times New Roman" w:cs="Times New Roman"/>
                <w:sz w:val="20"/>
                <w:szCs w:val="20"/>
                <w:lang w:eastAsia="ru-RU"/>
              </w:rPr>
              <w:t>энергоэффективности</w:t>
            </w:r>
            <w:proofErr w:type="spellEnd"/>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3 637,94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3 637,94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3 637,94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3 637,94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казачества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в рамках реализации муниципальной программы «Развитие казачества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2036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2036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комитета образования администрации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426,42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426,42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426,42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426,42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школы - детского сада, начальной, неполной средней и средней школы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75 2 1114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426,42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426,42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75 2 1114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426,42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426,42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E7407B">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392,65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392,65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392,65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392,65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hideMark/>
          </w:tcPr>
          <w:p w:rsidR="0041280B" w:rsidRPr="00E7407B" w:rsidRDefault="00D447BC" w:rsidP="00E7407B">
            <w:pPr>
              <w:spacing w:after="0" w:line="240" w:lineRule="auto"/>
              <w:rPr>
                <w:rFonts w:ascii="Times New Roman" w:eastAsia="Times New Roman" w:hAnsi="Times New Roman" w:cs="Times New Roman"/>
                <w:sz w:val="20"/>
                <w:szCs w:val="20"/>
                <w:lang w:eastAsia="ru-RU"/>
              </w:rPr>
            </w:pPr>
            <w:r w:rsidRPr="000A07FB">
              <w:rPr>
                <w:rFonts w:ascii="Times New Roman" w:eastAsia="Times New Roman" w:hAnsi="Times New Roman" w:cs="Times New Roman"/>
                <w:sz w:val="20"/>
                <w:szCs w:val="20"/>
                <w:lang w:eastAsia="ru-RU"/>
              </w:rPr>
              <w:t>строительство муниципального образовательного учреждения средней общеобразовательной школы на 990 мест в 204 квартале по улице Чехова, 65, г. Ставрополя (в том числе проектно-изыскательские работы; строительно-монтажные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392,65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392,65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Молодежная политика и оздоровление детей</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35 047,35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35 044,30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образования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27 211,19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27 208,14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4C62D0">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«Организация мероприятий с обучающимися и воспитанниками образовательных </w:t>
            </w:r>
            <w:r w:rsidRPr="00E7407B">
              <w:rPr>
                <w:rFonts w:ascii="Times New Roman" w:eastAsia="Times New Roman" w:hAnsi="Times New Roman" w:cs="Times New Roman"/>
                <w:sz w:val="20"/>
                <w:szCs w:val="20"/>
                <w:lang w:eastAsia="ru-RU"/>
              </w:rPr>
              <w:lastRenderedPageBreak/>
              <w:t xml:space="preserve">учреждений города Ставрополя на 2014 год» </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24 818,07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24 815,02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Обеспечение деятельности (оказание услуг) учреждений, обеспечивающих предоставление услуг по оздоровлению детей</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01 2 1154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6 950,70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6 950,70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01 2 1154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6 950,70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6 950,70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Мероприятия по оздоровлению детей</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01 2 2033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17 867,37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17 864,32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01 2 2033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17 276,58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17 273,53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01 2 2033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590,79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590,79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FF6A7E">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«Совершенствование материально-технической базы образовательных учреждений и внедрение инновационных форм образования в городе Став</w:t>
            </w:r>
            <w:r>
              <w:rPr>
                <w:rFonts w:ascii="Times New Roman" w:eastAsia="Times New Roman" w:hAnsi="Times New Roman" w:cs="Times New Roman"/>
                <w:sz w:val="20"/>
                <w:szCs w:val="20"/>
                <w:lang w:eastAsia="ru-RU"/>
              </w:rPr>
              <w:t xml:space="preserve">рополе на 2014 </w:t>
            </w:r>
            <w:r w:rsidRPr="00E7407B">
              <w:rPr>
                <w:rFonts w:ascii="Times New Roman" w:eastAsia="Times New Roman" w:hAnsi="Times New Roman" w:cs="Times New Roman"/>
                <w:sz w:val="20"/>
                <w:szCs w:val="20"/>
                <w:lang w:eastAsia="ru-RU"/>
              </w:rPr>
              <w:t>год»</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01 3 0000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2 393,12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2 393,12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направленных на модернизацию муниципальных общеобразовательных учреждений</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01 3 2041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2 393,12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2 393,12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01 3 2041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2 393,12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2 393,12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«Благоустройство территории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прочие мероприятия по благоустройству территории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04 3 2030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«Молодежь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7 501,66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7 501,66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в рамках реализации муниципальной программы «Молодежь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7 501,66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7 501,66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учреждений в области организационно-воспитательной работы с молодежью</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1122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2 755,66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2 755,66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1122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2 755,66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2 755,66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проведение мероприятий в области молодежной политики</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2023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877,00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877,00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2023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2023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382,00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382,00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3 869,00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3 869,00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281,02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281,02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Стипендии</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600,50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600,50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Премии и гранты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2 927,48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2 927,48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«Обеспечение пожарной безопасности в границах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16 2 2055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16 2 2055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Другие вопросы в области образования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41 589,60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41 558,57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образования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11 151,02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11 120,09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«Организация дошкольного, школьного и дополнительного образования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7 028,14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7 004,14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01 1 1130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7 028,14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7 004,14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01 1 1130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7 028,14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7 004,14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926417">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«Организация мероприятий с обучающимися и воспитанниками образовательных учреждений города Ставрополя на 2014 год» </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4 122,88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4 115,95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проведение мероприятий для детей и молодежи</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01 2 2024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4 122,88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4 115,95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01 2 2024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282,26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282,25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01 2 2024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3 722,81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3 715,89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автономным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01 2 2024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117,81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117,81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110,80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110,80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«Обеспечение пожарной безопасности в границах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110,80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110,80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16 2 2055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110,80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110,80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16 2 2055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110,80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110,80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комитета образования администрации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30 327,78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30 327,68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Непрограммные расходы в рамках обеспечения деятельности комитета образования администрации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30 327,78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30 327,68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1 897,49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1 897,42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1 854,49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1 854,42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43,00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43,00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75 1 1002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18 716,74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18 716,74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75 1 1002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18 716,74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18 716,74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учебно-методических кабинетов, централизованных бухгалтерий, групп хозяйственного обслуживания, учебных фильмотек, межшкольных учебно-производственных комбинатов, логопедических пунктов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75 1 1130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7 248,81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7 248,78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75 1 1130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7 248,81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7 248,78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образования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75 1 7620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1 720,74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1 720,74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75 1 7620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1 642,10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1 642,10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75 1 7620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78,64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78,64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75 1 7696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744,00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744,00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75 1 7696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744,00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744,00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Arial CYR" w:eastAsia="Times New Roman" w:hAnsi="Arial CYR" w:cs="Arial CYR"/>
                <w:sz w:val="20"/>
                <w:szCs w:val="20"/>
                <w:lang w:eastAsia="ru-RU"/>
              </w:rPr>
            </w:pPr>
            <w:r w:rsidRPr="00E7407B">
              <w:rPr>
                <w:rFonts w:ascii="Arial CYR" w:eastAsia="Times New Roman" w:hAnsi="Arial CYR" w:cs="Arial CYR"/>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Arial CYR" w:eastAsia="Times New Roman" w:hAnsi="Arial CYR" w:cs="Arial CYR"/>
                <w:sz w:val="20"/>
                <w:szCs w:val="20"/>
                <w:lang w:eastAsia="ru-RU"/>
              </w:rPr>
            </w:pPr>
            <w:r w:rsidRPr="00E7407B">
              <w:rPr>
                <w:rFonts w:ascii="Arial CYR" w:eastAsia="Times New Roman" w:hAnsi="Arial CYR" w:cs="Arial CYR"/>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Arial CYR" w:eastAsia="Times New Roman" w:hAnsi="Arial CYR" w:cs="Arial CYR"/>
                <w:sz w:val="20"/>
                <w:szCs w:val="20"/>
                <w:lang w:eastAsia="ru-RU"/>
              </w:rPr>
            </w:pPr>
            <w:r w:rsidRPr="00E7407B">
              <w:rPr>
                <w:rFonts w:ascii="Arial CYR" w:eastAsia="Times New Roman" w:hAnsi="Arial CYR" w:cs="Arial CYR"/>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Arial CYR" w:eastAsia="Times New Roman" w:hAnsi="Arial CYR" w:cs="Arial CYR"/>
                <w:sz w:val="20"/>
                <w:szCs w:val="20"/>
                <w:lang w:eastAsia="ru-RU"/>
              </w:rPr>
            </w:pPr>
            <w:r w:rsidRPr="00E7407B">
              <w:rPr>
                <w:rFonts w:ascii="Arial CYR" w:eastAsia="Times New Roman" w:hAnsi="Arial CYR" w:cs="Arial CYR"/>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Arial CYR" w:eastAsia="Times New Roman" w:hAnsi="Arial CYR" w:cs="Arial CYR"/>
                <w:sz w:val="20"/>
                <w:szCs w:val="20"/>
                <w:lang w:eastAsia="ru-RU"/>
              </w:rPr>
            </w:pPr>
            <w:r w:rsidRPr="00E7407B">
              <w:rPr>
                <w:rFonts w:ascii="Arial CYR" w:eastAsia="Times New Roman" w:hAnsi="Arial CYR" w:cs="Arial CYR"/>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Культура, кинематография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193 866,80</w:t>
            </w:r>
          </w:p>
        </w:tc>
        <w:tc>
          <w:tcPr>
            <w:tcW w:w="1276" w:type="dxa"/>
            <w:tcBorders>
              <w:top w:val="nil"/>
            </w:tcBorders>
            <w:shd w:val="clear" w:color="000000" w:fill="FFFFFF"/>
            <w:noWrap/>
            <w:vAlign w:val="bottom"/>
            <w:hideMark/>
          </w:tcPr>
          <w:p w:rsidR="0041280B" w:rsidRPr="00E7407B" w:rsidRDefault="0041280B" w:rsidP="00F445F1">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192 702,0</w:t>
            </w:r>
            <w:r>
              <w:rPr>
                <w:rFonts w:ascii="Times New Roman" w:eastAsia="Times New Roman" w:hAnsi="Times New Roman" w:cs="Times New Roman"/>
                <w:b/>
                <w:bCs/>
                <w:sz w:val="20"/>
                <w:szCs w:val="20"/>
                <w:lang w:eastAsia="ru-RU"/>
              </w:rPr>
              <w:t>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99,4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Культура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183 582,36</w:t>
            </w:r>
          </w:p>
        </w:tc>
        <w:tc>
          <w:tcPr>
            <w:tcW w:w="1276" w:type="dxa"/>
            <w:tcBorders>
              <w:top w:val="nil"/>
            </w:tcBorders>
            <w:shd w:val="clear" w:color="000000" w:fill="FFFFFF"/>
            <w:noWrap/>
            <w:vAlign w:val="bottom"/>
            <w:hideMark/>
          </w:tcPr>
          <w:p w:rsidR="0041280B" w:rsidRPr="00E7407B" w:rsidRDefault="0041280B" w:rsidP="00F445F1">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182 417,5</w:t>
            </w:r>
            <w:r>
              <w:rPr>
                <w:rFonts w:ascii="Times New Roman" w:eastAsia="Times New Roman" w:hAnsi="Times New Roman" w:cs="Times New Roman"/>
                <w:sz w:val="20"/>
                <w:szCs w:val="20"/>
                <w:lang w:eastAsia="ru-RU"/>
              </w:rPr>
              <w:t>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926417">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«Социальная поддержка населения города Ставрополя на 2014 </w:t>
            </w:r>
            <w:r>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2017 </w:t>
            </w:r>
            <w:r w:rsidRPr="00E7407B">
              <w:rPr>
                <w:rFonts w:ascii="Times New Roman" w:eastAsia="Times New Roman" w:hAnsi="Times New Roman" w:cs="Times New Roman"/>
                <w:sz w:val="20"/>
                <w:szCs w:val="20"/>
                <w:lang w:eastAsia="ru-RU"/>
              </w:rPr>
              <w:t>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«Доступная среда»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03 5 2053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03 5 2053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926417">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w:t>
            </w:r>
            <w:r>
              <w:rPr>
                <w:rFonts w:ascii="Times New Roman" w:eastAsia="Times New Roman" w:hAnsi="Times New Roman" w:cs="Times New Roman"/>
                <w:sz w:val="20"/>
                <w:szCs w:val="20"/>
                <w:lang w:eastAsia="ru-RU"/>
              </w:rPr>
              <w:t>м</w:t>
            </w:r>
            <w:r w:rsidRPr="00E7407B">
              <w:rPr>
                <w:rFonts w:ascii="Times New Roman" w:eastAsia="Times New Roman" w:hAnsi="Times New Roman" w:cs="Times New Roman"/>
                <w:sz w:val="20"/>
                <w:szCs w:val="20"/>
                <w:lang w:eastAsia="ru-RU"/>
              </w:rPr>
              <w:t>ероприятия по обеспечению доступности приоритетных объектов и услуг в приоритетных сферах жизнедеятельности инвалидов и других маломобильных групп населения за счет средств федерального бюджета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03 5 5027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03 5 5027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«Культура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178 427,81</w:t>
            </w:r>
          </w:p>
        </w:tc>
        <w:tc>
          <w:tcPr>
            <w:tcW w:w="1276" w:type="dxa"/>
            <w:tcBorders>
              <w:top w:val="nil"/>
            </w:tcBorders>
            <w:shd w:val="clear" w:color="000000" w:fill="FFFFFF"/>
            <w:noWrap/>
            <w:vAlign w:val="bottom"/>
            <w:hideMark/>
          </w:tcPr>
          <w:p w:rsidR="0041280B" w:rsidRPr="00E7407B" w:rsidRDefault="0041280B" w:rsidP="00F445F1">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178 276,1</w:t>
            </w:r>
            <w:r>
              <w:rPr>
                <w:rFonts w:ascii="Times New Roman" w:eastAsia="Times New Roman" w:hAnsi="Times New Roman" w:cs="Times New Roman"/>
                <w:sz w:val="20"/>
                <w:szCs w:val="20"/>
                <w:lang w:eastAsia="ru-RU"/>
              </w:rPr>
              <w:t>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14 035,02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14 035,02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проведение культурно-массовых мероприятий в городе Ставрополе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07 1 2006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14 035,02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14 035,02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07 1 2006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6 870,84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6 870,84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выплаты населению</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07 1 2006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07 1 2006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7 164,18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7 164,18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«Развитие культуры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164 392,79</w:t>
            </w:r>
          </w:p>
        </w:tc>
        <w:tc>
          <w:tcPr>
            <w:tcW w:w="1276" w:type="dxa"/>
            <w:tcBorders>
              <w:top w:val="nil"/>
            </w:tcBorders>
            <w:shd w:val="clear" w:color="000000" w:fill="FFFFFF"/>
            <w:noWrap/>
            <w:vAlign w:val="bottom"/>
            <w:hideMark/>
          </w:tcPr>
          <w:p w:rsidR="0041280B" w:rsidRPr="00E7407B" w:rsidRDefault="0041280B" w:rsidP="00F445F1">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164 241,0</w:t>
            </w:r>
            <w:r>
              <w:rPr>
                <w:rFonts w:ascii="Times New Roman" w:eastAsia="Times New Roman" w:hAnsi="Times New Roman" w:cs="Times New Roman"/>
                <w:sz w:val="20"/>
                <w:szCs w:val="20"/>
                <w:lang w:eastAsia="ru-RU"/>
              </w:rPr>
              <w:t>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учреждений (оказание услуг) в сфере культуры и кинематографии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07 2 1125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45 113,13</w:t>
            </w:r>
          </w:p>
        </w:tc>
        <w:tc>
          <w:tcPr>
            <w:tcW w:w="1276" w:type="dxa"/>
            <w:tcBorders>
              <w:top w:val="nil"/>
            </w:tcBorders>
            <w:shd w:val="clear" w:color="000000" w:fill="FFFFFF"/>
            <w:noWrap/>
            <w:vAlign w:val="bottom"/>
            <w:hideMark/>
          </w:tcPr>
          <w:p w:rsidR="0041280B" w:rsidRPr="00E7407B" w:rsidRDefault="0041280B" w:rsidP="00F445F1">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45 113,1</w:t>
            </w:r>
            <w:r>
              <w:rPr>
                <w:rFonts w:ascii="Times New Roman" w:eastAsia="Times New Roman" w:hAnsi="Times New Roman" w:cs="Times New Roman"/>
                <w:sz w:val="20"/>
                <w:szCs w:val="20"/>
                <w:lang w:eastAsia="ru-RU"/>
              </w:rPr>
              <w:t>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07 2 1125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45 113,13</w:t>
            </w:r>
          </w:p>
        </w:tc>
        <w:tc>
          <w:tcPr>
            <w:tcW w:w="1276" w:type="dxa"/>
            <w:tcBorders>
              <w:top w:val="nil"/>
            </w:tcBorders>
            <w:shd w:val="clear" w:color="000000" w:fill="FFFFFF"/>
            <w:noWrap/>
            <w:vAlign w:val="bottom"/>
            <w:hideMark/>
          </w:tcPr>
          <w:p w:rsidR="0041280B" w:rsidRPr="00E7407B" w:rsidRDefault="0041280B" w:rsidP="00F445F1">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45 113,1</w:t>
            </w:r>
            <w:r>
              <w:rPr>
                <w:rFonts w:ascii="Times New Roman" w:eastAsia="Times New Roman" w:hAnsi="Times New Roman" w:cs="Times New Roman"/>
                <w:sz w:val="20"/>
                <w:szCs w:val="20"/>
                <w:lang w:eastAsia="ru-RU"/>
              </w:rPr>
              <w:t>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музеев и постоянных выставок</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07 2 1126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3 034,61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3 034,61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07 2 1126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3 034,61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3 034,61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библиотек</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07 2 1127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35 113,06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35 113,06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07 2 1127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35 113,06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35 113,06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театров, концертных и других организаций исполнительских искусств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07 2 1128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46 355,07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46 355,07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07 2 1128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46 355,07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46 355,07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направленных на сохранение историко-культурного наследия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07 2 2040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20 463,44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20 463,44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07 2 2040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20 463,44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20 463,44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677B40" w:rsidP="00E7407B">
            <w:pPr>
              <w:spacing w:after="0" w:line="240" w:lineRule="auto"/>
              <w:rPr>
                <w:rFonts w:ascii="Times New Roman" w:eastAsia="Times New Roman" w:hAnsi="Times New Roman" w:cs="Times New Roman"/>
                <w:sz w:val="20"/>
                <w:szCs w:val="20"/>
                <w:lang w:eastAsia="ru-RU"/>
              </w:rPr>
            </w:pPr>
            <w:r w:rsidRPr="00677B40">
              <w:rPr>
                <w:rFonts w:ascii="Times New Roman" w:eastAsia="Times New Roman" w:hAnsi="Times New Roman" w:cs="Times New Roman"/>
                <w:sz w:val="20"/>
                <w:szCs w:val="20"/>
                <w:lang w:eastAsia="ru-RU"/>
              </w:rPr>
              <w:lastRenderedPageBreak/>
              <w:t>Расходы на проведение ремонта,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том числе изготовление научно-проектной документации, технический и авторский надзор)</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07 2 2089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1 499,89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1 499,89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07 2 2089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1 499,89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1 499,89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3 907,00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07 2 4001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3 907,00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926417">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мероприятий федеральной целевой программы </w:t>
            </w:r>
            <w:r>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Культура России (2012</w:t>
            </w:r>
            <w:r>
              <w:rPr>
                <w:rFonts w:ascii="Times New Roman" w:eastAsia="Times New Roman" w:hAnsi="Times New Roman" w:cs="Times New Roman"/>
                <w:sz w:val="20"/>
                <w:szCs w:val="20"/>
                <w:lang w:eastAsia="ru-RU"/>
              </w:rPr>
              <w:t xml:space="preserve"> </w:t>
            </w:r>
            <w:r w:rsidRPr="00E7407B">
              <w:rPr>
                <w:rFonts w:ascii="Times New Roman" w:eastAsia="Times New Roman" w:hAnsi="Times New Roman" w:cs="Times New Roman"/>
                <w:sz w:val="20"/>
                <w:szCs w:val="20"/>
                <w:lang w:eastAsia="ru-RU"/>
              </w:rPr>
              <w:t>-2018 годы)</w:t>
            </w:r>
            <w:r>
              <w:rPr>
                <w:rFonts w:ascii="Times New Roman" w:eastAsia="Times New Roman" w:hAnsi="Times New Roman" w:cs="Times New Roman"/>
                <w:sz w:val="20"/>
                <w:szCs w:val="20"/>
                <w:lang w:eastAsia="ru-RU"/>
              </w:rPr>
              <w:t>»</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07 2 5014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2 600,17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2 600,17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07 2 5014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2 600,17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2 600,17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межбюджетные трансферты на комплектование книжных фондов библиотек муниципальных образований за счет сре</w:t>
            </w:r>
            <w:proofErr w:type="gramStart"/>
            <w:r w:rsidRPr="00E7407B">
              <w:rPr>
                <w:rFonts w:ascii="Times New Roman" w:eastAsia="Times New Roman" w:hAnsi="Times New Roman" w:cs="Times New Roman"/>
                <w:sz w:val="20"/>
                <w:szCs w:val="20"/>
                <w:lang w:eastAsia="ru-RU"/>
              </w:rPr>
              <w:t>дств кр</w:t>
            </w:r>
            <w:proofErr w:type="gramEnd"/>
            <w:r w:rsidRPr="00E7407B">
              <w:rPr>
                <w:rFonts w:ascii="Times New Roman" w:eastAsia="Times New Roman" w:hAnsi="Times New Roman" w:cs="Times New Roman"/>
                <w:sz w:val="20"/>
                <w:szCs w:val="20"/>
                <w:lang w:eastAsia="ru-RU"/>
              </w:rPr>
              <w:t>аевого бюджета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07 2 7144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1 234,70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1 234,70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07 2 7144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1 234,70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1 234,70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677B40" w:rsidP="00E7407B">
            <w:pPr>
              <w:spacing w:after="0" w:line="240" w:lineRule="auto"/>
              <w:rPr>
                <w:rFonts w:ascii="Times New Roman" w:eastAsia="Times New Roman" w:hAnsi="Times New Roman" w:cs="Times New Roman"/>
                <w:sz w:val="20"/>
                <w:szCs w:val="20"/>
                <w:lang w:eastAsia="ru-RU"/>
              </w:rPr>
            </w:pPr>
            <w:r w:rsidRPr="00677B40">
              <w:rPr>
                <w:rFonts w:ascii="Times New Roman" w:eastAsia="Times New Roman" w:hAnsi="Times New Roman" w:cs="Times New Roman"/>
                <w:sz w:val="20"/>
                <w:szCs w:val="20"/>
                <w:lang w:eastAsia="ru-RU"/>
              </w:rPr>
              <w:t>Расходы на проведение ремонта, восстановление и реставрацию наиболее значимых и находящихся в неудовлетворительном состоянии воинских захоронений, памятников и мемориальных комплексов, увековечивающих память погибших в годы Великой Отечественной войны (в том числе изготовление научно-проектной документации, технический и авторский надзор)</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07 2 7665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3 200,00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3 141,30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98,2</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07 2 7665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3 200,00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3 141,30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98,2</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обеспечение расходов, связанных с повышением заработной платы работников муниципальных учреждений культуры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07 2 7695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1 778,72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1 778,72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07 2 7695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1 778,72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1 778,72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«Обеспечение безопасности, общественного порядка и профилактика правонарушений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275,00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«Безопасный Ставрополь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мероприятий, направленных на повышение </w:t>
            </w:r>
            <w:proofErr w:type="gramStart"/>
            <w:r w:rsidRPr="00E7407B">
              <w:rPr>
                <w:rFonts w:ascii="Times New Roman" w:eastAsia="Times New Roman" w:hAnsi="Times New Roman" w:cs="Times New Roman"/>
                <w:sz w:val="20"/>
                <w:szCs w:val="20"/>
                <w:lang w:eastAsia="ru-RU"/>
              </w:rPr>
              <w:t>уровня безопасности жизнедеятельности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15 1 2035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15 1 2035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w:t>
            </w:r>
            <w:proofErr w:type="spellStart"/>
            <w:r w:rsidRPr="00E7407B">
              <w:rPr>
                <w:rFonts w:ascii="Times New Roman" w:eastAsia="Times New Roman" w:hAnsi="Times New Roman" w:cs="Times New Roman"/>
                <w:sz w:val="20"/>
                <w:szCs w:val="20"/>
                <w:lang w:eastAsia="ru-RU"/>
              </w:rPr>
              <w:t>НЕзависимость</w:t>
            </w:r>
            <w:proofErr w:type="spellEnd"/>
            <w:r w:rsidRPr="00E7407B">
              <w:rPr>
                <w:rFonts w:ascii="Times New Roman" w:eastAsia="Times New Roman" w:hAnsi="Times New Roman" w:cs="Times New Roman"/>
                <w:sz w:val="20"/>
                <w:szCs w:val="20"/>
                <w:lang w:eastAsia="ru-RU"/>
              </w:rPr>
              <w:t xml:space="preserve">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w:t>
            </w:r>
            <w:proofErr w:type="spellStart"/>
            <w:r w:rsidRPr="00E7407B">
              <w:rPr>
                <w:rFonts w:ascii="Times New Roman" w:eastAsia="Times New Roman" w:hAnsi="Times New Roman" w:cs="Times New Roman"/>
                <w:sz w:val="20"/>
                <w:szCs w:val="20"/>
                <w:lang w:eastAsia="ru-RU"/>
              </w:rPr>
              <w:t>психоактивных</w:t>
            </w:r>
            <w:proofErr w:type="spellEnd"/>
            <w:r w:rsidRPr="00E7407B">
              <w:rPr>
                <w:rFonts w:ascii="Times New Roman" w:eastAsia="Times New Roman" w:hAnsi="Times New Roman" w:cs="Times New Roman"/>
                <w:sz w:val="20"/>
                <w:szCs w:val="20"/>
                <w:lang w:eastAsia="ru-RU"/>
              </w:rPr>
              <w:t xml:space="preserve"> веществ и снижение их употребления среди подростков и молодежи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15 2 2037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15 2 2037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«Профилактика правонарушений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направленных на профилактику правонарушений в городе Ставрополе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15 3 2066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15 3 2066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«Обеспечение гражданской обороны, пожарной безопасности, </w:t>
            </w:r>
            <w:r w:rsidRPr="00E7407B">
              <w:rPr>
                <w:rFonts w:ascii="Times New Roman" w:eastAsia="Times New Roman" w:hAnsi="Times New Roman" w:cs="Times New Roman"/>
                <w:sz w:val="20"/>
                <w:szCs w:val="20"/>
                <w:lang w:eastAsia="ru-RU"/>
              </w:rPr>
              <w:lastRenderedPageBreak/>
              <w:t xml:space="preserve">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896,03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896,03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Подпрограмма «Обеспечение пожарной безопасности в границах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896,03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896,03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16 2 2055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896,03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896,03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16 2 2055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896,03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896,03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«Энергосбережение и повышение энергетической эффективности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1 170,43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1 170,43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в рамках реализации муниципальной программы «Энергосбережение и повышение энергетической эффективности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1 170,43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1 170,43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проведение мероприятий по энергосбережению и повышению </w:t>
            </w:r>
            <w:proofErr w:type="spellStart"/>
            <w:r w:rsidRPr="00E7407B">
              <w:rPr>
                <w:rFonts w:ascii="Times New Roman" w:eastAsia="Times New Roman" w:hAnsi="Times New Roman" w:cs="Times New Roman"/>
                <w:sz w:val="20"/>
                <w:szCs w:val="20"/>
                <w:lang w:eastAsia="ru-RU"/>
              </w:rPr>
              <w:t>энергоэффективности</w:t>
            </w:r>
            <w:proofErr w:type="spell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1 170,43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1 170,43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17</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2049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1 170,43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1 170,43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казачества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в рамках реализации муниципальной программы «Развитие казачества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2036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2036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культуры администрации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863,09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863,09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реализацию мероприятий, направленных на создание условий для устойчивого развития культуры и искусства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76 2 2085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863,09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ремонтно-реставрационные работы (ремонт фасада, главная лестница) здания-памятника градостроительства и архитектуры  регионального значения «Дворянское собрание, 1860 г.», по адресу: город Ставрополь, проспект Октябрьской Революции, 7,  в котором располагается муниципальное бюджетное учреждение Ставропольская библиотечная система (в том числе изготовление научно-проектной документации)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76 2 2085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863,09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76 2 2085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863,09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E7407B">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организацию конкурса на изготовление эскизного проекта памятника несовершеннолетним узникам концлагерей, гетто и других мест принудительного содержания, работ</w:t>
            </w:r>
            <w:r w:rsidR="001936F8">
              <w:rPr>
                <w:rFonts w:ascii="Times New Roman" w:eastAsia="Times New Roman" w:hAnsi="Times New Roman" w:cs="Times New Roman"/>
                <w:sz w:val="20"/>
                <w:szCs w:val="20"/>
                <w:lang w:eastAsia="ru-RU"/>
              </w:rPr>
              <w:t>ы</w:t>
            </w:r>
            <w:r w:rsidRPr="00E7407B">
              <w:rPr>
                <w:rFonts w:ascii="Times New Roman" w:eastAsia="Times New Roman" w:hAnsi="Times New Roman" w:cs="Times New Roman"/>
                <w:sz w:val="20"/>
                <w:szCs w:val="20"/>
                <w:lang w:eastAsia="ru-RU"/>
              </w:rPr>
              <w:t xml:space="preserve"> по благоустройству прилегающей территории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84 2 2105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выплаты населению</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84 2 2105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791597" w:rsidRDefault="0041280B" w:rsidP="00E7407B">
            <w:pPr>
              <w:spacing w:after="0" w:line="240" w:lineRule="auto"/>
              <w:rPr>
                <w:rFonts w:ascii="Times New Roman" w:eastAsia="Times New Roman" w:hAnsi="Times New Roman" w:cs="Times New Roman"/>
                <w:bCs/>
                <w:sz w:val="20"/>
                <w:szCs w:val="20"/>
                <w:lang w:eastAsia="ru-RU"/>
              </w:rPr>
            </w:pPr>
            <w:r w:rsidRPr="00791597">
              <w:rPr>
                <w:rFonts w:ascii="Times New Roman" w:eastAsia="Times New Roman" w:hAnsi="Times New Roman" w:cs="Times New Roman"/>
                <w:bCs/>
                <w:sz w:val="20"/>
                <w:szCs w:val="20"/>
                <w:lang w:eastAsia="ru-RU"/>
              </w:rPr>
              <w:t>Другие вопросы в области культуры, кинематографии</w:t>
            </w:r>
          </w:p>
        </w:tc>
        <w:tc>
          <w:tcPr>
            <w:tcW w:w="567" w:type="dxa"/>
            <w:tcBorders>
              <w:top w:val="nil"/>
            </w:tcBorders>
            <w:shd w:val="clear" w:color="000000" w:fill="FFFFFF"/>
            <w:noWrap/>
            <w:vAlign w:val="bottom"/>
            <w:hideMark/>
          </w:tcPr>
          <w:p w:rsidR="0041280B" w:rsidRPr="00791597" w:rsidRDefault="0041280B" w:rsidP="00E7407B">
            <w:pPr>
              <w:spacing w:after="0" w:line="240" w:lineRule="auto"/>
              <w:jc w:val="center"/>
              <w:rPr>
                <w:rFonts w:ascii="Times New Roman" w:eastAsia="Times New Roman" w:hAnsi="Times New Roman" w:cs="Times New Roman"/>
                <w:bCs/>
                <w:sz w:val="20"/>
                <w:szCs w:val="20"/>
                <w:lang w:eastAsia="ru-RU"/>
              </w:rPr>
            </w:pPr>
            <w:r w:rsidRPr="00791597">
              <w:rPr>
                <w:rFonts w:ascii="Times New Roman" w:eastAsia="Times New Roman" w:hAnsi="Times New Roman" w:cs="Times New Roman"/>
                <w:bCs/>
                <w:sz w:val="20"/>
                <w:szCs w:val="20"/>
                <w:lang w:eastAsia="ru-RU"/>
              </w:rPr>
              <w:t>08</w:t>
            </w:r>
          </w:p>
        </w:tc>
        <w:tc>
          <w:tcPr>
            <w:tcW w:w="567" w:type="dxa"/>
            <w:tcBorders>
              <w:top w:val="nil"/>
            </w:tcBorders>
            <w:shd w:val="clear" w:color="000000" w:fill="FFFFFF"/>
            <w:noWrap/>
            <w:vAlign w:val="bottom"/>
            <w:hideMark/>
          </w:tcPr>
          <w:p w:rsidR="0041280B" w:rsidRPr="00791597" w:rsidRDefault="0041280B" w:rsidP="00E7407B">
            <w:pPr>
              <w:spacing w:after="0" w:line="240" w:lineRule="auto"/>
              <w:jc w:val="center"/>
              <w:rPr>
                <w:rFonts w:ascii="Times New Roman" w:eastAsia="Times New Roman" w:hAnsi="Times New Roman" w:cs="Times New Roman"/>
                <w:bCs/>
                <w:sz w:val="20"/>
                <w:szCs w:val="20"/>
                <w:lang w:eastAsia="ru-RU"/>
              </w:rPr>
            </w:pPr>
            <w:r w:rsidRPr="00791597">
              <w:rPr>
                <w:rFonts w:ascii="Times New Roman" w:eastAsia="Times New Roman" w:hAnsi="Times New Roman" w:cs="Times New Roman"/>
                <w:bCs/>
                <w:sz w:val="20"/>
                <w:szCs w:val="20"/>
                <w:lang w:eastAsia="ru-RU"/>
              </w:rPr>
              <w:t>04</w:t>
            </w:r>
          </w:p>
        </w:tc>
        <w:tc>
          <w:tcPr>
            <w:tcW w:w="1134" w:type="dxa"/>
            <w:tcBorders>
              <w:top w:val="nil"/>
            </w:tcBorders>
            <w:shd w:val="clear" w:color="000000" w:fill="FFFFFF"/>
            <w:noWrap/>
            <w:vAlign w:val="bottom"/>
            <w:hideMark/>
          </w:tcPr>
          <w:p w:rsidR="0041280B" w:rsidRPr="00791597" w:rsidRDefault="0041280B" w:rsidP="00E7407B">
            <w:pPr>
              <w:spacing w:after="0" w:line="240" w:lineRule="auto"/>
              <w:jc w:val="center"/>
              <w:rPr>
                <w:rFonts w:ascii="Times New Roman" w:eastAsia="Times New Roman" w:hAnsi="Times New Roman" w:cs="Times New Roman"/>
                <w:bCs/>
                <w:sz w:val="20"/>
                <w:szCs w:val="20"/>
                <w:lang w:eastAsia="ru-RU"/>
              </w:rPr>
            </w:pPr>
            <w:r w:rsidRPr="00791597">
              <w:rPr>
                <w:rFonts w:ascii="Times New Roman" w:eastAsia="Times New Roman" w:hAnsi="Times New Roman" w:cs="Times New Roman"/>
                <w:bCs/>
                <w:sz w:val="20"/>
                <w:szCs w:val="20"/>
                <w:lang w:eastAsia="ru-RU"/>
              </w:rPr>
              <w:t>00 0 0000</w:t>
            </w:r>
          </w:p>
        </w:tc>
        <w:tc>
          <w:tcPr>
            <w:tcW w:w="567" w:type="dxa"/>
            <w:tcBorders>
              <w:top w:val="nil"/>
            </w:tcBorders>
            <w:shd w:val="clear" w:color="000000" w:fill="FFFFFF"/>
            <w:noWrap/>
            <w:vAlign w:val="bottom"/>
            <w:hideMark/>
          </w:tcPr>
          <w:p w:rsidR="0041280B" w:rsidRPr="00791597" w:rsidRDefault="0041280B" w:rsidP="00E7407B">
            <w:pPr>
              <w:spacing w:after="0" w:line="240" w:lineRule="auto"/>
              <w:jc w:val="center"/>
              <w:rPr>
                <w:rFonts w:ascii="Times New Roman" w:eastAsia="Times New Roman" w:hAnsi="Times New Roman" w:cs="Times New Roman"/>
                <w:bCs/>
                <w:sz w:val="20"/>
                <w:szCs w:val="20"/>
                <w:lang w:eastAsia="ru-RU"/>
              </w:rPr>
            </w:pPr>
            <w:r w:rsidRPr="00791597">
              <w:rPr>
                <w:rFonts w:ascii="Times New Roman" w:eastAsia="Times New Roman" w:hAnsi="Times New Roman" w:cs="Times New Roman"/>
                <w:bCs/>
                <w:sz w:val="20"/>
                <w:szCs w:val="20"/>
                <w:lang w:eastAsia="ru-RU"/>
              </w:rPr>
              <w:t>000</w:t>
            </w:r>
          </w:p>
        </w:tc>
        <w:tc>
          <w:tcPr>
            <w:tcW w:w="1275" w:type="dxa"/>
            <w:tcBorders>
              <w:top w:val="nil"/>
            </w:tcBorders>
            <w:shd w:val="clear" w:color="000000" w:fill="FFFFFF"/>
            <w:noWrap/>
            <w:vAlign w:val="bottom"/>
            <w:hideMark/>
          </w:tcPr>
          <w:p w:rsidR="0041280B" w:rsidRPr="00791597" w:rsidRDefault="0041280B" w:rsidP="00E7407B">
            <w:pPr>
              <w:spacing w:after="0" w:line="240" w:lineRule="auto"/>
              <w:jc w:val="right"/>
              <w:rPr>
                <w:rFonts w:ascii="Times New Roman" w:eastAsia="Times New Roman" w:hAnsi="Times New Roman" w:cs="Times New Roman"/>
                <w:bCs/>
                <w:sz w:val="20"/>
                <w:szCs w:val="20"/>
                <w:lang w:eastAsia="ru-RU"/>
              </w:rPr>
            </w:pPr>
            <w:r w:rsidRPr="00791597">
              <w:rPr>
                <w:rFonts w:ascii="Times New Roman" w:eastAsia="Times New Roman" w:hAnsi="Times New Roman" w:cs="Times New Roman"/>
                <w:bCs/>
                <w:sz w:val="20"/>
                <w:szCs w:val="20"/>
                <w:lang w:eastAsia="ru-RU"/>
              </w:rPr>
              <w:t>10 284,44</w:t>
            </w:r>
          </w:p>
        </w:tc>
        <w:tc>
          <w:tcPr>
            <w:tcW w:w="1276" w:type="dxa"/>
            <w:tcBorders>
              <w:top w:val="nil"/>
            </w:tcBorders>
            <w:shd w:val="clear" w:color="000000" w:fill="FFFFFF"/>
            <w:noWrap/>
            <w:vAlign w:val="bottom"/>
            <w:hideMark/>
          </w:tcPr>
          <w:p w:rsidR="0041280B" w:rsidRPr="00791597" w:rsidRDefault="0041280B" w:rsidP="00E7407B">
            <w:pPr>
              <w:spacing w:after="0" w:line="240" w:lineRule="auto"/>
              <w:jc w:val="right"/>
              <w:rPr>
                <w:rFonts w:ascii="Times New Roman" w:eastAsia="Times New Roman" w:hAnsi="Times New Roman" w:cs="Times New Roman"/>
                <w:bCs/>
                <w:sz w:val="20"/>
                <w:szCs w:val="20"/>
                <w:lang w:eastAsia="ru-RU"/>
              </w:rPr>
            </w:pPr>
            <w:r w:rsidRPr="00791597">
              <w:rPr>
                <w:rFonts w:ascii="Times New Roman" w:eastAsia="Times New Roman" w:hAnsi="Times New Roman" w:cs="Times New Roman"/>
                <w:bCs/>
                <w:sz w:val="20"/>
                <w:szCs w:val="20"/>
                <w:lang w:eastAsia="ru-RU"/>
              </w:rPr>
              <w:t>10 284,44</w:t>
            </w:r>
          </w:p>
        </w:tc>
        <w:tc>
          <w:tcPr>
            <w:tcW w:w="851" w:type="dxa"/>
            <w:tcBorders>
              <w:top w:val="nil"/>
            </w:tcBorders>
            <w:shd w:val="clear" w:color="000000" w:fill="FFFFFF"/>
            <w:noWrap/>
            <w:vAlign w:val="bottom"/>
            <w:hideMark/>
          </w:tcPr>
          <w:p w:rsidR="0041280B" w:rsidRPr="00791597" w:rsidRDefault="0041280B" w:rsidP="00E7407B">
            <w:pPr>
              <w:spacing w:after="0" w:line="240" w:lineRule="auto"/>
              <w:jc w:val="right"/>
              <w:rPr>
                <w:rFonts w:ascii="Times New Roman" w:eastAsia="Times New Roman" w:hAnsi="Times New Roman" w:cs="Times New Roman"/>
                <w:bCs/>
                <w:sz w:val="20"/>
                <w:szCs w:val="20"/>
                <w:lang w:eastAsia="ru-RU"/>
              </w:rPr>
            </w:pPr>
            <w:r w:rsidRPr="00791597">
              <w:rPr>
                <w:rFonts w:ascii="Times New Roman" w:eastAsia="Times New Roman" w:hAnsi="Times New Roman" w:cs="Times New Roman"/>
                <w:bCs/>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«Культура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Подпрограмма «Развитие культуры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F60561">
              <w:rPr>
                <w:rFonts w:ascii="Times New Roman" w:eastAsia="Times New Roman" w:hAnsi="Times New Roman" w:cs="Times New Roman"/>
                <w:sz w:val="20"/>
                <w:szCs w:val="20"/>
                <w:lang w:eastAsia="ru-RU"/>
              </w:rPr>
              <w:t>Расходы на проведение ремонта, восстановление и реставрацию наиболее значимых и находящихся в неудовлетворительном состоянии объектов Воинской Славы: воинских захоронений, памятников и мемориальных комплексов (в том числе изготовление научно-проектной документации, технический и авторский надзор, проведение государственной историко-культурной экспертизы)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07 2 2089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07 2 2089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культуры администрации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9 909,44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9 909,44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Непрограммные расходы в рамках </w:t>
            </w:r>
            <w:proofErr w:type="gramStart"/>
            <w:r w:rsidRPr="00E7407B">
              <w:rPr>
                <w:rFonts w:ascii="Times New Roman" w:eastAsia="Times New Roman" w:hAnsi="Times New Roman" w:cs="Times New Roman"/>
                <w:sz w:val="20"/>
                <w:szCs w:val="20"/>
                <w:lang w:eastAsia="ru-RU"/>
              </w:rPr>
              <w:t>обеспечения деятельности комитета культуры администрации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9 409,45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9 409,45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1 130,41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1 130,41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933,90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933,90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196,51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196,51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76 1 1002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7 739,19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7 739,19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76 1 1002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7 739,19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7 739,19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выполнение мероприятий в сфере культуры и кинематографии </w:t>
            </w:r>
            <w:proofErr w:type="gramStart"/>
            <w:r w:rsidRPr="00E7407B">
              <w:rPr>
                <w:rFonts w:ascii="Times New Roman" w:eastAsia="Times New Roman" w:hAnsi="Times New Roman" w:cs="Times New Roman"/>
                <w:sz w:val="20"/>
                <w:szCs w:val="20"/>
                <w:lang w:eastAsia="ru-RU"/>
              </w:rPr>
              <w:t>управления культуры администрации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76 1 2025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238,96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238,96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76 1 2025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238,96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238,96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76 1 7696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300,89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300,89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76 1 7696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300,89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300,89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499,99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499,99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607478">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мероприятий по организации историко-культурного заповедника регионального значения </w:t>
            </w:r>
            <w:r>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Даниловское кладбище</w:t>
            </w:r>
            <w:r>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 xml:space="preserve"> в городе Ставрополе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76 2 2086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499,99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499,99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76 2 2086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499,99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499,99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Здравоохранение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2 880,53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2 880,53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Другие вопросы в области здравоохранения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2 880,53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2 880,53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управления здравоохранения администрации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87 0 0000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2 880,53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2 880,53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Непрограммные расходы в рамках </w:t>
            </w:r>
            <w:proofErr w:type="gramStart"/>
            <w:r w:rsidRPr="00E7407B">
              <w:rPr>
                <w:rFonts w:ascii="Times New Roman" w:eastAsia="Times New Roman" w:hAnsi="Times New Roman" w:cs="Times New Roman"/>
                <w:sz w:val="20"/>
                <w:szCs w:val="20"/>
                <w:lang w:eastAsia="ru-RU"/>
              </w:rPr>
              <w:t>обеспечения деятельности  управления здравоохранения администрации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87 1 0000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2 880,53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2 880,53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87 1 1001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33,94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33,94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87 1 1001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33,88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33,88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87 1 1001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87 1 1002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2 846,59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2 846,59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87 1 1002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2 846,59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2 846,59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Социальная политика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1 935 180,07</w:t>
            </w:r>
          </w:p>
        </w:tc>
        <w:tc>
          <w:tcPr>
            <w:tcW w:w="1276" w:type="dxa"/>
            <w:tcBorders>
              <w:top w:val="nil"/>
            </w:tcBorders>
            <w:shd w:val="clear" w:color="000000" w:fill="FFFFFF"/>
            <w:noWrap/>
            <w:vAlign w:val="bottom"/>
            <w:hideMark/>
          </w:tcPr>
          <w:p w:rsidR="0041280B" w:rsidRPr="00E7407B" w:rsidRDefault="0041280B" w:rsidP="00E34380">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1 921 083,8</w:t>
            </w:r>
            <w:r>
              <w:rPr>
                <w:rFonts w:ascii="Times New Roman" w:eastAsia="Times New Roman" w:hAnsi="Times New Roman" w:cs="Times New Roman"/>
                <w:b/>
                <w:bCs/>
                <w:sz w:val="20"/>
                <w:szCs w:val="20"/>
                <w:lang w:eastAsia="ru-RU"/>
              </w:rPr>
              <w:t>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99,3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Социальное обеспечение населения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1 741 633,74</w:t>
            </w:r>
          </w:p>
        </w:tc>
        <w:tc>
          <w:tcPr>
            <w:tcW w:w="1276" w:type="dxa"/>
            <w:tcBorders>
              <w:top w:val="nil"/>
            </w:tcBorders>
            <w:shd w:val="clear" w:color="000000" w:fill="FFFFFF"/>
            <w:noWrap/>
            <w:vAlign w:val="bottom"/>
            <w:hideMark/>
          </w:tcPr>
          <w:p w:rsidR="0041280B" w:rsidRPr="00E7407B" w:rsidRDefault="0041280B" w:rsidP="00E34380">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1 728 215,2</w:t>
            </w:r>
            <w:r>
              <w:rPr>
                <w:rFonts w:ascii="Times New Roman" w:eastAsia="Times New Roman" w:hAnsi="Times New Roman" w:cs="Times New Roman"/>
                <w:sz w:val="20"/>
                <w:szCs w:val="20"/>
                <w:lang w:eastAsia="ru-RU"/>
              </w:rPr>
              <w:t>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99,2</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«Социальная поддержка населения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1 715 282,58</w:t>
            </w:r>
          </w:p>
        </w:tc>
        <w:tc>
          <w:tcPr>
            <w:tcW w:w="1276" w:type="dxa"/>
            <w:tcBorders>
              <w:top w:val="nil"/>
            </w:tcBorders>
            <w:shd w:val="clear" w:color="000000" w:fill="FFFFFF"/>
            <w:noWrap/>
            <w:vAlign w:val="bottom"/>
            <w:hideMark/>
          </w:tcPr>
          <w:p w:rsidR="0041280B" w:rsidRPr="00E7407B" w:rsidRDefault="0041280B" w:rsidP="00E34380">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1 713 021,4</w:t>
            </w:r>
            <w:r>
              <w:rPr>
                <w:rFonts w:ascii="Times New Roman" w:eastAsia="Times New Roman" w:hAnsi="Times New Roman" w:cs="Times New Roman"/>
                <w:sz w:val="20"/>
                <w:szCs w:val="20"/>
                <w:lang w:eastAsia="ru-RU"/>
              </w:rPr>
              <w:t>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1 594 552,34</w:t>
            </w:r>
          </w:p>
        </w:tc>
        <w:tc>
          <w:tcPr>
            <w:tcW w:w="1276" w:type="dxa"/>
            <w:tcBorders>
              <w:top w:val="nil"/>
            </w:tcBorders>
            <w:shd w:val="clear" w:color="000000" w:fill="FFFFFF"/>
            <w:noWrap/>
            <w:vAlign w:val="bottom"/>
            <w:hideMark/>
          </w:tcPr>
          <w:p w:rsidR="0041280B" w:rsidRPr="00E7407B" w:rsidRDefault="0041280B" w:rsidP="00E34380">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1 594 160,8</w:t>
            </w:r>
            <w:r>
              <w:rPr>
                <w:rFonts w:ascii="Times New Roman" w:eastAsia="Times New Roman" w:hAnsi="Times New Roman" w:cs="Times New Roman"/>
                <w:sz w:val="20"/>
                <w:szCs w:val="20"/>
                <w:lang w:eastAsia="ru-RU"/>
              </w:rPr>
              <w:t>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оплату жилищно-коммунальных услуг отдельным категориям граждан за счет</w:t>
            </w:r>
            <w:proofErr w:type="gramEnd"/>
            <w:r w:rsidRPr="00E7407B">
              <w:rPr>
                <w:rFonts w:ascii="Times New Roman" w:eastAsia="Times New Roman" w:hAnsi="Times New Roman" w:cs="Times New Roman"/>
                <w:sz w:val="20"/>
                <w:szCs w:val="20"/>
                <w:lang w:eastAsia="ru-RU"/>
              </w:rPr>
              <w:t xml:space="preserve"> средств федерального бюджета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03 1 5250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369 779,50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369 779,50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03 1 5250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2 472,32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2 472,32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03 1 5250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2 762,88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2 762,88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03 1 5250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364 544,30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364 544,30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инвалидам компенсаций страховых премий по договорам обязательного</w:t>
            </w:r>
            <w:proofErr w:type="gramEnd"/>
            <w:r w:rsidRPr="00E7407B">
              <w:rPr>
                <w:rFonts w:ascii="Times New Roman" w:eastAsia="Times New Roman" w:hAnsi="Times New Roman" w:cs="Times New Roman"/>
                <w:sz w:val="20"/>
                <w:szCs w:val="20"/>
                <w:lang w:eastAsia="ru-RU"/>
              </w:rPr>
              <w:t xml:space="preserve"> страхования гражданской ответственности владельцев транспортных средств за счет средств федерального бюджета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03 1 5280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459,30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68,02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03 1 5280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0,91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14,9</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03 1 5280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453,19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67,11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государственных пособий лицам, не подлежащим обязательному социальному</w:t>
            </w:r>
            <w:proofErr w:type="gramEnd"/>
            <w:r w:rsidRPr="00E7407B">
              <w:rPr>
                <w:rFonts w:ascii="Times New Roman" w:eastAsia="Times New Roman" w:hAnsi="Times New Roman" w:cs="Times New Roman"/>
                <w:sz w:val="20"/>
                <w:szCs w:val="20"/>
                <w:lang w:eastAsia="ru-RU"/>
              </w:rPr>
              <w:t xml:space="preserve">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за счет средств федерального бюджета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03 1 5380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34380">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140 961,9</w:t>
            </w:r>
            <w:r>
              <w:rPr>
                <w:rFonts w:ascii="Times New Roman" w:eastAsia="Times New Roman" w:hAnsi="Times New Roman" w:cs="Times New Roman"/>
                <w:sz w:val="20"/>
                <w:szCs w:val="20"/>
                <w:lang w:eastAsia="ru-RU"/>
              </w:rPr>
              <w:t>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140 961,88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03 1 5380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140 961,9</w:t>
            </w:r>
            <w:r>
              <w:rPr>
                <w:rFonts w:ascii="Times New Roman" w:eastAsia="Times New Roman" w:hAnsi="Times New Roman" w:cs="Times New Roman"/>
                <w:sz w:val="20"/>
                <w:szCs w:val="20"/>
                <w:lang w:eastAsia="ru-RU"/>
              </w:rPr>
              <w:t>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140 961,88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w:t>
            </w:r>
            <w:r w:rsidRPr="00E7407B">
              <w:rPr>
                <w:rFonts w:ascii="Times New Roman" w:eastAsia="Times New Roman" w:hAnsi="Times New Roman" w:cs="Times New Roman"/>
                <w:sz w:val="20"/>
                <w:szCs w:val="20"/>
                <w:lang w:eastAsia="ru-RU"/>
              </w:rPr>
              <w:lastRenderedPageBreak/>
              <w:t>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Ставропольского края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238 755,18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238 755,18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3 273,32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3 273,32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235 481,86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235 481,86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реабилитированных лиц и лиц</w:t>
            </w:r>
            <w:proofErr w:type="gramEnd"/>
            <w:r w:rsidRPr="00E7407B">
              <w:rPr>
                <w:rFonts w:ascii="Times New Roman" w:eastAsia="Times New Roman" w:hAnsi="Times New Roman" w:cs="Times New Roman"/>
                <w:sz w:val="20"/>
                <w:szCs w:val="20"/>
                <w:lang w:eastAsia="ru-RU"/>
              </w:rPr>
              <w:t>, признанных пострадавшими от политических репрессий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6 897,19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6 897,19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97,81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97,81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6 799,38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6 799,38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государственной социальной помощи малоимущим семьям, малоимущим одиноко</w:t>
            </w:r>
            <w:proofErr w:type="gramEnd"/>
            <w:r w:rsidRPr="00E7407B">
              <w:rPr>
                <w:rFonts w:ascii="Times New Roman" w:eastAsia="Times New Roman" w:hAnsi="Times New Roman" w:cs="Times New Roman"/>
                <w:sz w:val="20"/>
                <w:szCs w:val="20"/>
                <w:lang w:eastAsia="ru-RU"/>
              </w:rPr>
              <w:t xml:space="preserve"> проживающим гражданам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8 402,46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8 402,42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8 402,46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8 402,42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Выплата социального пособия на погребение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1 370,59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1 370,59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1 370,59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1 370,59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ежегодного социального пособия на проезд учащимся (студентам)</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294,01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294,01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3,90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290,11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290,11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w:t>
            </w:r>
            <w:r w:rsidRPr="00E7407B">
              <w:rPr>
                <w:rFonts w:ascii="Times New Roman" w:eastAsia="Times New Roman" w:hAnsi="Times New Roman" w:cs="Times New Roman"/>
                <w:sz w:val="20"/>
                <w:szCs w:val="20"/>
                <w:lang w:eastAsia="ru-RU"/>
              </w:rPr>
              <w:lastRenderedPageBreak/>
              <w:t>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ежемесячного пособия на ребенка</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34380">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101 153,9</w:t>
            </w:r>
            <w:r>
              <w:rPr>
                <w:rFonts w:ascii="Times New Roman" w:eastAsia="Times New Roman" w:hAnsi="Times New Roman" w:cs="Times New Roman"/>
                <w:sz w:val="20"/>
                <w:szCs w:val="20"/>
                <w:lang w:eastAsia="ru-RU"/>
              </w:rPr>
              <w:t>8</w:t>
            </w:r>
          </w:p>
        </w:tc>
        <w:tc>
          <w:tcPr>
            <w:tcW w:w="1276" w:type="dxa"/>
            <w:tcBorders>
              <w:top w:val="nil"/>
            </w:tcBorders>
            <w:shd w:val="clear" w:color="000000" w:fill="FFFFFF"/>
            <w:noWrap/>
            <w:vAlign w:val="bottom"/>
            <w:hideMark/>
          </w:tcPr>
          <w:p w:rsidR="0041280B" w:rsidRPr="00E7407B" w:rsidRDefault="0041280B" w:rsidP="00E34380">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101 153,9</w:t>
            </w:r>
            <w:r>
              <w:rPr>
                <w:rFonts w:ascii="Times New Roman" w:eastAsia="Times New Roman" w:hAnsi="Times New Roman" w:cs="Times New Roman"/>
                <w:sz w:val="20"/>
                <w:szCs w:val="20"/>
                <w:lang w:eastAsia="ru-RU"/>
              </w:rPr>
              <w:t>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34380">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101 153,9</w:t>
            </w:r>
            <w:r>
              <w:rPr>
                <w:rFonts w:ascii="Times New Roman" w:eastAsia="Times New Roman" w:hAnsi="Times New Roman" w:cs="Times New Roman"/>
                <w:sz w:val="20"/>
                <w:szCs w:val="20"/>
                <w:lang w:eastAsia="ru-RU"/>
              </w:rPr>
              <w:t>8</w:t>
            </w:r>
          </w:p>
        </w:tc>
        <w:tc>
          <w:tcPr>
            <w:tcW w:w="1276" w:type="dxa"/>
            <w:tcBorders>
              <w:top w:val="nil"/>
            </w:tcBorders>
            <w:shd w:val="clear" w:color="000000" w:fill="FFFFFF"/>
            <w:noWrap/>
            <w:vAlign w:val="bottom"/>
            <w:hideMark/>
          </w:tcPr>
          <w:p w:rsidR="0041280B" w:rsidRPr="00E7407B" w:rsidRDefault="0041280B" w:rsidP="00E34380">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101 153,9</w:t>
            </w:r>
            <w:r>
              <w:rPr>
                <w:rFonts w:ascii="Times New Roman" w:eastAsia="Times New Roman" w:hAnsi="Times New Roman" w:cs="Times New Roman"/>
                <w:sz w:val="20"/>
                <w:szCs w:val="20"/>
                <w:lang w:eastAsia="ru-RU"/>
              </w:rPr>
              <w:t>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мер социальной поддержки многодетным семьям</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25 451,76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25 451,64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311,62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311,62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03 1 7628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25 140,14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25 140,02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предоставление гражданам субсидий на оплату жилого помещения и</w:t>
            </w:r>
            <w:proofErr w:type="gramEnd"/>
            <w:r w:rsidRPr="00E7407B">
              <w:rPr>
                <w:rFonts w:ascii="Times New Roman" w:eastAsia="Times New Roman" w:hAnsi="Times New Roman" w:cs="Times New Roman"/>
                <w:sz w:val="20"/>
                <w:szCs w:val="20"/>
                <w:lang w:eastAsia="ru-RU"/>
              </w:rPr>
              <w:t xml:space="preserve"> коммунальных услуг</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343 020,15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343 020,15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4 578,99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4 578,99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03 1 7630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338 441,16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338 441,16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обеспечение мер социальной поддержки ветеранов труда и тружеников</w:t>
            </w:r>
            <w:proofErr w:type="gramEnd"/>
            <w:r w:rsidRPr="00E7407B">
              <w:rPr>
                <w:rFonts w:ascii="Times New Roman" w:eastAsia="Times New Roman" w:hAnsi="Times New Roman" w:cs="Times New Roman"/>
                <w:sz w:val="20"/>
                <w:szCs w:val="20"/>
                <w:lang w:eastAsia="ru-RU"/>
              </w:rPr>
              <w:t xml:space="preserve"> тыла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03 1 7631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357 205,17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357 205,17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03 1 7631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5 044,50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5 044,50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03 1 7631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352 160,67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352 160,67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доплаты к пенсии гражданам, ставшим инвалидами</w:t>
            </w:r>
            <w:proofErr w:type="gramEnd"/>
            <w:r w:rsidRPr="00E7407B">
              <w:rPr>
                <w:rFonts w:ascii="Times New Roman" w:eastAsia="Times New Roman" w:hAnsi="Times New Roman" w:cs="Times New Roman"/>
                <w:sz w:val="20"/>
                <w:szCs w:val="20"/>
                <w:lang w:eastAsia="ru-RU"/>
              </w:rPr>
              <w:t xml:space="preserve"> при исполнении служебных обязанностей в районах боевых действий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03 1 7632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232,05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232,05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03 1 7632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03 1 7632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230,81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230,81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lastRenderedPageBreak/>
              <w:t>Субвенции, выделяемые местным бюджетам на реализацию Закона Ставропольского края «О</w:t>
            </w:r>
            <w:r>
              <w:rPr>
                <w:rFonts w:ascii="Times New Roman" w:eastAsia="Times New Roman" w:hAnsi="Times New Roman" w:cs="Times New Roman"/>
                <w:sz w:val="20"/>
                <w:szCs w:val="20"/>
                <w:lang w:eastAsia="ru-RU"/>
              </w:rPr>
              <w:t> </w:t>
            </w:r>
            <w:r w:rsidRPr="00E7407B">
              <w:rPr>
                <w:rFonts w:ascii="Times New Roman" w:eastAsia="Times New Roman" w:hAnsi="Times New Roman" w:cs="Times New Roman"/>
                <w:sz w:val="20"/>
                <w:szCs w:val="20"/>
                <w:lang w:eastAsia="ru-RU"/>
              </w:rPr>
              <w:t xml:space="preserve">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ежемесячную денежную выплату семьям погибших ветеранов боевых действий</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03 1 7633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569,07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569,07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03 1 7633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7,58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03 1 7633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561,49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561,49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CYR" w:eastAsia="Times New Roman" w:hAnsi="Times New Roman CYR" w:cs="Times New Roman CYR"/>
                <w:sz w:val="20"/>
                <w:szCs w:val="20"/>
                <w:lang w:eastAsia="ru-RU"/>
              </w:rPr>
            </w:pPr>
            <w:r w:rsidRPr="00E7407B">
              <w:rPr>
                <w:rFonts w:ascii="Times New Roman CYR" w:eastAsia="Times New Roman" w:hAnsi="Times New Roman CYR" w:cs="Times New Roman CYR"/>
                <w:sz w:val="20"/>
                <w:szCs w:val="20"/>
                <w:lang w:eastAsia="ru-RU"/>
              </w:rPr>
              <w:t>Подпрограмма «Развитие системы предоставления дополнительных мер социальной поддержки отдельным категориям граждан»</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111 298,83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109 437,88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Субсидия на частичное возмещение затрат, связанных с временным размещением граждан, пострадавших в результате пожаров в домах по адресам: тупик Кулибина, 4 и переулок Садовый, 27 в городе Ставрополе, в гостинице «Эльбрус»</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03 2 2115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248,80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03 2 2115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248,80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больных, направленных в федеральные учреждения здравоохранения»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1 139,75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1 139,45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1 139,75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1 139,45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w:t>
            </w:r>
            <w:proofErr w:type="gramStart"/>
            <w:r w:rsidRPr="00E7407B">
              <w:rPr>
                <w:rFonts w:ascii="Times New Roman" w:eastAsia="Times New Roman" w:hAnsi="Times New Roman" w:cs="Times New Roman"/>
                <w:sz w:val="20"/>
                <w:szCs w:val="20"/>
                <w:lang w:eastAsia="ru-RU"/>
              </w:rPr>
              <w:t>за счет средств местного бюджета на возмещение затрат по предоставлению услуг согласно гарантированному перечню услуг по погребению специализированной организации по вопросам</w:t>
            </w:r>
            <w:proofErr w:type="gramEnd"/>
            <w:r w:rsidRPr="00E7407B">
              <w:rPr>
                <w:rFonts w:ascii="Times New Roman" w:eastAsia="Times New Roman" w:hAnsi="Times New Roman" w:cs="Times New Roman"/>
                <w:sz w:val="20"/>
                <w:szCs w:val="20"/>
                <w:lang w:eastAsia="ru-RU"/>
              </w:rPr>
              <w:t xml:space="preserve"> похоронного дела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2 917,20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1 731,55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59,4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2 917,20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1 731,55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59,4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D07FD0">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предоставлении дополнительных мер социальной поддержки малообеспеченной многодетной семье, имеющей детей в возрасте до 3 лет, и малообеспеченной одинокой матери, имеющей  детей в возрасте от 1,5 до 3</w:t>
            </w:r>
            <w:r w:rsidR="00D07FD0">
              <w:rPr>
                <w:rFonts w:ascii="Times New Roman" w:eastAsia="Times New Roman" w:hAnsi="Times New Roman" w:cs="Times New Roman"/>
                <w:sz w:val="20"/>
                <w:szCs w:val="20"/>
                <w:lang w:eastAsia="ru-RU"/>
              </w:rPr>
              <w:t> </w:t>
            </w:r>
            <w:r w:rsidRPr="00E7407B">
              <w:rPr>
                <w:rFonts w:ascii="Times New Roman" w:eastAsia="Times New Roman" w:hAnsi="Times New Roman" w:cs="Times New Roman"/>
                <w:sz w:val="20"/>
                <w:szCs w:val="20"/>
                <w:lang w:eastAsia="ru-RU"/>
              </w:rPr>
              <w:t>лет»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6 090,50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6 090,50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6 090,50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6 090,50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студенческих семей, имеющих детей»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семей при рождении третьего по счету и последующих детей»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10 820,00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10 820,00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10 820,00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10 820,00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замене льгот на проезд в муниципальном общественном пассажирском транспорте иными мерами социальной поддержки»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2 362,20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2 362,20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2 362,20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2 362,20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решения Ставропольской городской Думы «О дополнительных мерах социальной поддержки ветеранов боевых действий из числа лиц, принимавших участие в боевых </w:t>
            </w:r>
            <w:r w:rsidRPr="00E7407B">
              <w:rPr>
                <w:rFonts w:ascii="Times New Roman" w:eastAsia="Times New Roman" w:hAnsi="Times New Roman" w:cs="Times New Roman"/>
                <w:sz w:val="20"/>
                <w:szCs w:val="20"/>
                <w:lang w:eastAsia="ru-RU"/>
              </w:rPr>
              <w:lastRenderedPageBreak/>
              <w:t>действиях на территориях других государств»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3 921,48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3 921,48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3 921,48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3 921,48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решения Ставропольской городской Думы «О </w:t>
            </w:r>
            <w:proofErr w:type="gramStart"/>
            <w:r w:rsidRPr="00E7407B">
              <w:rPr>
                <w:rFonts w:ascii="Times New Roman" w:eastAsia="Times New Roman" w:hAnsi="Times New Roman" w:cs="Times New Roman"/>
                <w:sz w:val="20"/>
                <w:szCs w:val="20"/>
                <w:lang w:eastAsia="ru-RU"/>
              </w:rPr>
              <w:t>Положении</w:t>
            </w:r>
            <w:proofErr w:type="gramEnd"/>
            <w:r w:rsidRPr="00E7407B">
              <w:rPr>
                <w:rFonts w:ascii="Times New Roman" w:eastAsia="Times New Roman" w:hAnsi="Times New Roman" w:cs="Times New Roman"/>
                <w:sz w:val="20"/>
                <w:szCs w:val="20"/>
                <w:lang w:eastAsia="ru-RU"/>
              </w:rPr>
              <w:t xml:space="preserve"> о Почетном гражданине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2 191,07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2 190,14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2 191,07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2 190,14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лиц, осуществляющих уход за инвалидами I группы»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10 866,00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10 866,00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03 2 8009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10 866,00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10 866,00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предоставлении дополнительных мер социальной поддержки семьям, воспитывающим детей-инвалидов»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5 640,00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5 640,00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5 640,00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5 640,00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предоставлении дополнительных мер социальной поддержки  детям-инвалидам»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1 092,84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1 092,84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1 092,84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1 092,84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мерах социальной поддержки членам семей погибших военнослужащих, лиц рядового и начальствующего состава органов внутренних дел и сотрудников учреждений и органов уголовно-исполнительной системы, а также членам руководящих органов отдельных городских общественных организаций ветеранов, инвалидов и лиц, пострадавших от политических репрессий, чья деятельность связана с разъездами»</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1 028,29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1 028,29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1 028,29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1 028,29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предоставлении дополнительных мер социальной поддержки малообеспеченным  многодетным семьям»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1 284,00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1 280,00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1 284,00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1 280,00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решения Ставропольской городской Думы «О дополнительных мерах социальной поддержки семей, воспитывающих детей в возрасте до 18 лет, больных </w:t>
            </w:r>
            <w:proofErr w:type="spellStart"/>
            <w:r w:rsidRPr="00E7407B">
              <w:rPr>
                <w:rFonts w:ascii="Times New Roman" w:eastAsia="Times New Roman" w:hAnsi="Times New Roman" w:cs="Times New Roman"/>
                <w:sz w:val="20"/>
                <w:szCs w:val="20"/>
                <w:lang w:eastAsia="ru-RU"/>
              </w:rPr>
              <w:t>целиакией</w:t>
            </w:r>
            <w:proofErr w:type="spellEnd"/>
            <w:r w:rsidRPr="00E7407B">
              <w:rPr>
                <w:rFonts w:ascii="Times New Roman" w:eastAsia="Times New Roman" w:hAnsi="Times New Roman" w:cs="Times New Roman"/>
                <w:sz w:val="20"/>
                <w:szCs w:val="20"/>
                <w:lang w:eastAsia="ru-RU"/>
              </w:rPr>
              <w:t xml:space="preserve"> или сахарным диабетом»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1 240,50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1 240,50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1 240,50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1 240,50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мерах социальной поддержки одиноких и одиноко проживающих участников и инвалидов Великой Отечественной войны, тружеников тыла, вдов погибших (умерших) участников Великой Отечественной войны»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8 000,00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8 000,00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граждан, оказавшихся в трудной жизненной ситуации»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875,00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875,00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875,00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875,00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лиц, сопровождающих инвалидов или больных детей, направленных в федеральные учреждения здравоохранения»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4 755,00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4 755,00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4 755,00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4 755,00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реализацию решения Ставропольской городской Думы «О дополнительных мерах </w:t>
            </w:r>
            <w:r w:rsidRPr="00E7407B">
              <w:rPr>
                <w:rFonts w:ascii="Times New Roman" w:eastAsia="Times New Roman" w:hAnsi="Times New Roman" w:cs="Times New Roman"/>
                <w:sz w:val="20"/>
                <w:szCs w:val="20"/>
                <w:lang w:eastAsia="ru-RU"/>
              </w:rPr>
              <w:lastRenderedPageBreak/>
              <w:t>социальной поддержки семей, воспитывающих детей-инвалидов в возрасте до 18 лет»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2 184,00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2 184,00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2 184,00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2 184,00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инвалидов по зрению, имеющих I группу инвалидности»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54,00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54,00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03 2 8019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54,00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54,00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малоимущих семей и малоимущих одиноко проживающих граждан»</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4 500,00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4 500,00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4 500,00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4 500,00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D07FD0">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дополнительных мерах социальной поддержки отдельных категорий ветеранов боевых действий, направленных на реабилитацию в Центр восстановительной терапии дл</w:t>
            </w:r>
            <w:r w:rsidR="00D07FD0">
              <w:rPr>
                <w:rFonts w:ascii="Times New Roman" w:eastAsia="Times New Roman" w:hAnsi="Times New Roman" w:cs="Times New Roman"/>
                <w:sz w:val="20"/>
                <w:szCs w:val="20"/>
                <w:lang w:eastAsia="ru-RU"/>
              </w:rPr>
              <w:t>я воинов-интернационалистов им. </w:t>
            </w:r>
            <w:r w:rsidRPr="00E7407B">
              <w:rPr>
                <w:rFonts w:ascii="Times New Roman" w:eastAsia="Times New Roman" w:hAnsi="Times New Roman" w:cs="Times New Roman"/>
                <w:sz w:val="20"/>
                <w:szCs w:val="20"/>
                <w:lang w:eastAsia="ru-RU"/>
              </w:rPr>
              <w:t>М.А.</w:t>
            </w:r>
            <w:r w:rsidR="00D07FD0">
              <w:rPr>
                <w:rFonts w:ascii="Times New Roman" w:eastAsia="Times New Roman" w:hAnsi="Times New Roman" w:cs="Times New Roman"/>
                <w:sz w:val="20"/>
                <w:szCs w:val="20"/>
                <w:lang w:eastAsia="ru-RU"/>
              </w:rPr>
              <w:t> </w:t>
            </w:r>
            <w:proofErr w:type="gramStart"/>
            <w:r w:rsidRPr="00E7407B">
              <w:rPr>
                <w:rFonts w:ascii="Times New Roman" w:eastAsia="Times New Roman" w:hAnsi="Times New Roman" w:cs="Times New Roman"/>
                <w:sz w:val="20"/>
                <w:szCs w:val="20"/>
                <w:lang w:eastAsia="ru-RU"/>
              </w:rPr>
              <w:t>Лиходея</w:t>
            </w:r>
            <w:proofErr w:type="gramEnd"/>
            <w:r w:rsidRPr="00E7407B">
              <w:rPr>
                <w:rFonts w:ascii="Times New Roman" w:eastAsia="Times New Roman" w:hAnsi="Times New Roman" w:cs="Times New Roman"/>
                <w:sz w:val="20"/>
                <w:szCs w:val="20"/>
                <w:lang w:eastAsia="ru-RU"/>
              </w:rPr>
              <w:t>»</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03 2 8021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03 2 8021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03 2 8022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36 397,50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35 976,29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03 2 8022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36 397,50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35 976,29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решения Ставропольской городской Думы «О предоставлении льгот на бытовые услуги по помывке в общем отделении бань отдельным категориям граждан»</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03 2 8024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3 460,70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3 460,64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03 2 8024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3 460,70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3 460,64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«Совершенствование социальной поддержки семьи и детей»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03 3 0000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2 231,46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2 222,86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99,6</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направленных на социальную поддержку  семьи и детей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03 3 2050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2 231,46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2 222,86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99,6</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03 3 2050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1 226,73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1 226,73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03 3 2050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1 004,73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996,13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99,1</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«Реабилитация людей </w:t>
            </w:r>
            <w:r w:rsidRPr="00E7407B">
              <w:rPr>
                <w:rFonts w:ascii="Times New Roman" w:eastAsia="Times New Roman" w:hAnsi="Times New Roman" w:cs="Times New Roman"/>
                <w:sz w:val="20"/>
                <w:szCs w:val="20"/>
                <w:lang w:eastAsia="ru-RU"/>
              </w:rPr>
              <w:br/>
              <w:t>с ограниченными возможностями и пожилых людей»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03 4 0000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1 429,25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1 429,18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направленных на содействие в обеспечении устойчивого роста уровня и качества жизни людей с ограниченными возможностями и пожилых людей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03 4 2052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1 429,25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1 429,18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03 4 2052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206,29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206,29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03 4 2052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916,06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916,06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выплаты населению</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03 4 2052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306,90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306,83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«Доступная среда»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1 775,49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1 775,48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03 5 2053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1 775,49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1 775,48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03 5 2053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36,17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36,16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03 5 2053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1 712,77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1 712,77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03 5 2053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26,55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26,55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«Поддержка социально ориентированных некоммерческих организаций»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03 6 0000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3 433,00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3 433,00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Субсидия на поддержку социально ориентированных некоммерческих организаций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03 6 6004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3 433,00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3 433,00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Премии и гранты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03 6 6004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916,00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916,00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03 6 6004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630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2 517,00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2 517,00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«Проведение мероприятий, посвященных знаменательным и памятным датам»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03 7 0000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562,21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562,20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организацию и проведение мероприятий, посвященных знаменательным и памятным датам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03 7 2051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562,21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562,20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03 7 2051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562,21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562,20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Муниципальная программа «Обеспечение жильем населения г</w:t>
            </w:r>
            <w:r>
              <w:rPr>
                <w:rFonts w:ascii="Times New Roman" w:eastAsia="Times New Roman" w:hAnsi="Times New Roman" w:cs="Times New Roman"/>
                <w:sz w:val="20"/>
                <w:szCs w:val="20"/>
                <w:lang w:eastAsia="ru-RU"/>
              </w:rPr>
              <w:t>орода Ставрополя на 2014 - 2017</w:t>
            </w:r>
            <w:r w:rsidRPr="00E7407B">
              <w:rPr>
                <w:rFonts w:ascii="Times New Roman" w:eastAsia="Times New Roman" w:hAnsi="Times New Roman" w:cs="Times New Roman"/>
                <w:sz w:val="20"/>
                <w:szCs w:val="20"/>
                <w:lang w:eastAsia="ru-RU"/>
              </w:rPr>
              <w:t xml:space="preserve">годы»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15 755,00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6 344,40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40,3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CA7453">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«Обеспечение жильем молодых семей в городе Ставрополе на 2014 - 201</w:t>
            </w:r>
            <w:r>
              <w:rPr>
                <w:rFonts w:ascii="Times New Roman" w:eastAsia="Times New Roman" w:hAnsi="Times New Roman" w:cs="Times New Roman"/>
                <w:sz w:val="20"/>
                <w:szCs w:val="20"/>
                <w:lang w:eastAsia="ru-RU"/>
              </w:rPr>
              <w:t>7</w:t>
            </w:r>
            <w:r w:rsidRPr="00E7407B">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15 755,00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6 344,40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40,3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06 1 5020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3 498,40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1 256,49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06 1 5020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3 498,40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1 256,49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35,9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Предоставление молодым семьям социальных выплат на приобретение (строительство) жилья за счет сре</w:t>
            </w:r>
            <w:proofErr w:type="gramStart"/>
            <w:r w:rsidRPr="00E7407B">
              <w:rPr>
                <w:rFonts w:ascii="Times New Roman" w:eastAsia="Times New Roman" w:hAnsi="Times New Roman" w:cs="Times New Roman"/>
                <w:sz w:val="20"/>
                <w:szCs w:val="20"/>
                <w:lang w:eastAsia="ru-RU"/>
              </w:rPr>
              <w:t>дств кр</w:t>
            </w:r>
            <w:proofErr w:type="gramEnd"/>
            <w:r w:rsidRPr="00E7407B">
              <w:rPr>
                <w:rFonts w:ascii="Times New Roman" w:eastAsia="Times New Roman" w:hAnsi="Times New Roman" w:cs="Times New Roman"/>
                <w:sz w:val="20"/>
                <w:szCs w:val="20"/>
                <w:lang w:eastAsia="ru-RU"/>
              </w:rPr>
              <w:t>аевого бюджета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06 1 7020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5 200,00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1 915,71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06 1 7020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5 200,00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1 915,71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36,8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предоставление социальных выплат молодым семьям на приобретение (строительство) жилья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06 1 9003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7 056,60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3 172,20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06 1 9003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7 056,60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3 172,20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45,0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городского хозяйства администрации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10 596,16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8 849,40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83,5</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10 596,16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8 849,40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83,5</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93387C">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Субсидии на мероприятия подпрограммы </w:t>
            </w:r>
            <w:r w:rsidR="0093387C">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Обеспечение жильем молодых семей</w:t>
            </w:r>
            <w:r w:rsidR="0093387C">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 xml:space="preserve"> в рамках федеральной целевой программы </w:t>
            </w:r>
            <w:r w:rsidR="0093387C">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Жилище</w:t>
            </w:r>
            <w:r w:rsidR="0093387C">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 xml:space="preserve"> на 2011</w:t>
            </w:r>
            <w:r w:rsidR="00D07FD0">
              <w:rPr>
                <w:rFonts w:ascii="Times New Roman" w:eastAsia="Times New Roman" w:hAnsi="Times New Roman" w:cs="Times New Roman"/>
                <w:sz w:val="20"/>
                <w:szCs w:val="20"/>
                <w:lang w:eastAsia="ru-RU"/>
              </w:rPr>
              <w:t> </w:t>
            </w:r>
            <w:r w:rsidRPr="00E7407B">
              <w:rPr>
                <w:rFonts w:ascii="Times New Roman" w:eastAsia="Times New Roman" w:hAnsi="Times New Roman" w:cs="Times New Roman"/>
                <w:sz w:val="20"/>
                <w:szCs w:val="20"/>
                <w:lang w:eastAsia="ru-RU"/>
              </w:rPr>
              <w:t>-</w:t>
            </w:r>
            <w:r w:rsidR="00D07FD0">
              <w:rPr>
                <w:rFonts w:ascii="Times New Roman" w:eastAsia="Times New Roman" w:hAnsi="Times New Roman" w:cs="Times New Roman"/>
                <w:sz w:val="20"/>
                <w:szCs w:val="20"/>
                <w:lang w:eastAsia="ru-RU"/>
              </w:rPr>
              <w:t> </w:t>
            </w:r>
            <w:r w:rsidRPr="00E7407B">
              <w:rPr>
                <w:rFonts w:ascii="Times New Roman" w:eastAsia="Times New Roman" w:hAnsi="Times New Roman" w:cs="Times New Roman"/>
                <w:sz w:val="20"/>
                <w:szCs w:val="20"/>
                <w:lang w:eastAsia="ru-RU"/>
              </w:rPr>
              <w:t xml:space="preserve">2015 годы государственной программы Российской Федерации </w:t>
            </w:r>
            <w:r w:rsidR="0093387C">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Обеспечение доступным и комфортным жильем и коммунальными услугами граждан Российской Федерации</w:t>
            </w:r>
            <w:r w:rsidR="0093387C">
              <w:rPr>
                <w:rFonts w:ascii="Times New Roman" w:eastAsia="Times New Roman" w:hAnsi="Times New Roman" w:cs="Times New Roman"/>
                <w:sz w:val="20"/>
                <w:szCs w:val="20"/>
                <w:lang w:eastAsia="ru-RU"/>
              </w:rPr>
              <w:t>»</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83 2 5020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1 774,04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1 774,04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83 2 5020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1 774,04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1 774,04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51619A" w:rsidP="00E7407B">
            <w:pPr>
              <w:spacing w:after="0" w:line="240" w:lineRule="auto"/>
              <w:rPr>
                <w:rFonts w:ascii="Times New Roman" w:eastAsia="Times New Roman" w:hAnsi="Times New Roman" w:cs="Times New Roman"/>
                <w:sz w:val="20"/>
                <w:szCs w:val="20"/>
                <w:lang w:eastAsia="ru-RU"/>
              </w:rPr>
            </w:pPr>
            <w:r w:rsidRPr="00921FFA">
              <w:rPr>
                <w:rFonts w:ascii="Times New Roman" w:eastAsia="Times New Roman" w:hAnsi="Times New Roman" w:cs="Times New Roman"/>
                <w:sz w:val="20"/>
                <w:szCs w:val="20"/>
                <w:lang w:eastAsia="ru-RU"/>
              </w:rPr>
              <w:t>Субсид</w:t>
            </w:r>
            <w:r>
              <w:rPr>
                <w:rFonts w:ascii="Times New Roman" w:eastAsia="Times New Roman" w:hAnsi="Times New Roman" w:cs="Times New Roman"/>
                <w:sz w:val="20"/>
                <w:szCs w:val="20"/>
                <w:lang w:eastAsia="ru-RU"/>
              </w:rPr>
              <w:t>ии на мероприятия подпрограммы «</w:t>
            </w:r>
            <w:r w:rsidRPr="00921FFA">
              <w:rPr>
                <w:rFonts w:ascii="Times New Roman" w:eastAsia="Times New Roman" w:hAnsi="Times New Roman" w:cs="Times New Roman"/>
                <w:sz w:val="20"/>
                <w:szCs w:val="20"/>
                <w:lang w:eastAsia="ru-RU"/>
              </w:rPr>
              <w:t>Обеспечение жильем молодых семей</w:t>
            </w:r>
            <w:r>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 xml:space="preserve"> в рамках федеральной целевой программы </w:t>
            </w:r>
            <w:r>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Жилище</w:t>
            </w:r>
            <w:r>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 xml:space="preserve"> на 2011</w:t>
            </w:r>
            <w:r>
              <w:rPr>
                <w:rFonts w:ascii="Times New Roman" w:eastAsia="Times New Roman" w:hAnsi="Times New Roman" w:cs="Times New Roman"/>
                <w:sz w:val="20"/>
                <w:szCs w:val="20"/>
                <w:lang w:eastAsia="ru-RU"/>
              </w:rPr>
              <w:t xml:space="preserve"> </w:t>
            </w:r>
            <w:r w:rsidRPr="00921FFA">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w:t>
            </w:r>
            <w:r w:rsidRPr="00921FFA">
              <w:rPr>
                <w:rFonts w:ascii="Times New Roman" w:eastAsia="Times New Roman" w:hAnsi="Times New Roman" w:cs="Times New Roman"/>
                <w:sz w:val="20"/>
                <w:szCs w:val="20"/>
                <w:lang w:eastAsia="ru-RU"/>
              </w:rPr>
              <w:t xml:space="preserve">2015 годы государственной программы Российской Федерации </w:t>
            </w:r>
            <w:r>
              <w:rPr>
                <w:rFonts w:ascii="Times New Roman" w:eastAsia="Times New Roman" w:hAnsi="Times New Roman" w:cs="Times New Roman"/>
                <w:sz w:val="20"/>
                <w:szCs w:val="20"/>
                <w:lang w:eastAsia="ru-RU"/>
              </w:rPr>
              <w:t>«</w:t>
            </w:r>
            <w:r w:rsidRPr="00921FFA">
              <w:rPr>
                <w:rFonts w:ascii="Times New Roman" w:eastAsia="Times New Roman" w:hAnsi="Times New Roman" w:cs="Times New Roman"/>
                <w:sz w:val="20"/>
                <w:szCs w:val="20"/>
                <w:lang w:eastAsia="ru-RU"/>
              </w:rPr>
              <w:t>Обеспечение доступным и комфортным жильем и коммунальными услуга</w:t>
            </w:r>
            <w:r>
              <w:rPr>
                <w:rFonts w:ascii="Times New Roman" w:eastAsia="Times New Roman" w:hAnsi="Times New Roman" w:cs="Times New Roman"/>
                <w:sz w:val="20"/>
                <w:szCs w:val="20"/>
                <w:lang w:eastAsia="ru-RU"/>
              </w:rPr>
              <w:t>ми граждан Российской Федерации»</w:t>
            </w:r>
            <w:r w:rsidRPr="00921FFA">
              <w:rPr>
                <w:rFonts w:ascii="Times New Roman" w:eastAsia="Times New Roman" w:hAnsi="Times New Roman" w:cs="Times New Roman"/>
                <w:sz w:val="20"/>
                <w:szCs w:val="20"/>
                <w:lang w:eastAsia="ru-RU"/>
              </w:rPr>
              <w:t xml:space="preserve"> за счет сре</w:t>
            </w:r>
            <w:proofErr w:type="gramStart"/>
            <w:r w:rsidRPr="00921FFA">
              <w:rPr>
                <w:rFonts w:ascii="Times New Roman" w:eastAsia="Times New Roman" w:hAnsi="Times New Roman" w:cs="Times New Roman"/>
                <w:sz w:val="20"/>
                <w:szCs w:val="20"/>
                <w:lang w:eastAsia="ru-RU"/>
              </w:rPr>
              <w:t>дств кр</w:t>
            </w:r>
            <w:proofErr w:type="gramEnd"/>
            <w:r w:rsidRPr="00921FFA">
              <w:rPr>
                <w:rFonts w:ascii="Times New Roman" w:eastAsia="Times New Roman" w:hAnsi="Times New Roman" w:cs="Times New Roman"/>
                <w:sz w:val="20"/>
                <w:szCs w:val="20"/>
                <w:lang w:eastAsia="ru-RU"/>
              </w:rPr>
              <w:t>аевого бюджета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83 2 7020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2 681,53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2 681,53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83 2 7020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2 681,53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2 681,53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предоставление социальных выплат на приобретение (строительство) жилья молодым семьям - участникам ведомственной (отраслевой) муниципальной целевой программы «Обеспечение жильем молодых семей в городе Ставрополе на 2013 год»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83 2 9004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6 140,59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4 393,83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71,6</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83 2 9004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6 140,59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4 393,83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71,6</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Охрана семьи и детства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135 279,64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134 610,41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99,5</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образования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78 058,94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77 814,59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«Организация дошкольного, школьного и дополнительного образования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78 058,94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77 814,59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93387C">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 xml:space="preserve">Субвенции, выделяемые местным бюджетам на реализацию Закона Ставропольского края </w:t>
            </w:r>
            <w:r w:rsidRPr="00E7407B">
              <w:rPr>
                <w:rFonts w:ascii="Times New Roman" w:eastAsia="Times New Roman" w:hAnsi="Times New Roman" w:cs="Times New Roman"/>
                <w:sz w:val="20"/>
                <w:szCs w:val="20"/>
                <w:lang w:eastAsia="ru-RU"/>
              </w:rPr>
              <w:lastRenderedPageBreak/>
              <w:t>«О</w:t>
            </w:r>
            <w:r w:rsidR="0093387C">
              <w:rPr>
                <w:rFonts w:ascii="Times New Roman" w:eastAsia="Times New Roman" w:hAnsi="Times New Roman" w:cs="Times New Roman"/>
                <w:sz w:val="20"/>
                <w:szCs w:val="20"/>
                <w:lang w:eastAsia="ru-RU"/>
              </w:rPr>
              <w:t> </w:t>
            </w:r>
            <w:r w:rsidRPr="00E7407B">
              <w:rPr>
                <w:rFonts w:ascii="Times New Roman" w:eastAsia="Times New Roman" w:hAnsi="Times New Roman" w:cs="Times New Roman"/>
                <w:sz w:val="20"/>
                <w:szCs w:val="20"/>
                <w:lang w:eastAsia="ru-RU"/>
              </w:rPr>
              <w:t xml:space="preserve">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37 743,27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37 633,17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01 1 7614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37 743,27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37 633,17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выплату денежных средств на содержание ребенка опекуну (попечителю)</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01 1 7617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25 045,72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25 045,72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01 1 7617</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25 045,72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25 045,72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01 1 7618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1 622,59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1 622,59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01 1 7618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1 622,59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1 622,59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социальной поддержке детей-сирот и детей, оставшихся без попечения родителей» на содержание детей-сирот и детей, оставшихся без попечения родителей, в приемных семьях, а также на вознаграждение, причитающееся приемным родителям</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01 1 7619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3 724,13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3 724,13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01 1 7619</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3 724,13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3 724,13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01 1 7660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3 600,00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3 600,00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01 1 7660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3 600,00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3 600,00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Выплата компенсации части родительской платы за содержание ребенка в дошкольном учреждении за счет средств местного бюджета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01 1 8025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6 323,23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6 188,98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01 1 8025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6 323,23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6 188,98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97,9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D07FD0">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«Социальная поддержка населения города Ставрополя на 2014 </w:t>
            </w:r>
            <w:r w:rsidR="00D07FD0">
              <w:rPr>
                <w:rFonts w:ascii="Times New Roman" w:eastAsia="Times New Roman" w:hAnsi="Times New Roman" w:cs="Times New Roman"/>
                <w:sz w:val="20"/>
                <w:szCs w:val="20"/>
                <w:lang w:eastAsia="ru-RU"/>
              </w:rPr>
              <w:t>–</w:t>
            </w:r>
            <w:r w:rsidRPr="00E7407B">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2017</w:t>
            </w:r>
            <w:r w:rsidR="00D07FD0">
              <w:rPr>
                <w:rFonts w:ascii="Times New Roman" w:eastAsia="Times New Roman" w:hAnsi="Times New Roman" w:cs="Times New Roman"/>
                <w:sz w:val="20"/>
                <w:szCs w:val="20"/>
                <w:lang w:eastAsia="ru-RU"/>
              </w:rPr>
              <w:t> </w:t>
            </w:r>
            <w:r w:rsidRPr="00E7407B">
              <w:rPr>
                <w:rFonts w:ascii="Times New Roman" w:eastAsia="Times New Roman" w:hAnsi="Times New Roman" w:cs="Times New Roman"/>
                <w:sz w:val="20"/>
                <w:szCs w:val="20"/>
                <w:lang w:eastAsia="ru-RU"/>
              </w:rPr>
              <w:t>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57 220,70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56 795,82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57 220,70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56 795,82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lastRenderedPageBreak/>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w:t>
            </w:r>
            <w:proofErr w:type="gramEnd"/>
            <w:r w:rsidRPr="00E7407B">
              <w:rPr>
                <w:rFonts w:ascii="Times New Roman" w:eastAsia="Times New Roman" w:hAnsi="Times New Roman" w:cs="Times New Roman"/>
                <w:sz w:val="20"/>
                <w:szCs w:val="20"/>
                <w:lang w:eastAsia="ru-RU"/>
              </w:rPr>
              <w:t xml:space="preserve"> третьего ребенка или последующих детей до достижения ребенком возраста трех лет, за счет средств федерального бюджета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03 1 5084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28 983,44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28 969,31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03 1 5084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28 983,44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28 969,31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единовременного пособия беременной жене военнослужащего, проходящего военную</w:t>
            </w:r>
            <w:proofErr w:type="gramEnd"/>
            <w:r w:rsidRPr="00E7407B">
              <w:rPr>
                <w:rFonts w:ascii="Times New Roman" w:eastAsia="Times New Roman" w:hAnsi="Times New Roman" w:cs="Times New Roman"/>
                <w:sz w:val="20"/>
                <w:szCs w:val="20"/>
                <w:lang w:eastAsia="ru-RU"/>
              </w:rPr>
              <w:t xml:space="preserve"> службу по призыву, а также ежемесячного пособия на ребенка военнослужащего, проходящего военную службу по призыву, за счет средств федерального бюджета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03 1 5270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2 170,70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1 759,95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81,1</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03 1 5270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2 170,70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1 759,95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81,1</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выплату ежемесячной денежной выплаты, назначаемой в случае рождения</w:t>
            </w:r>
            <w:proofErr w:type="gramEnd"/>
            <w:r w:rsidRPr="00E7407B">
              <w:rPr>
                <w:rFonts w:ascii="Times New Roman" w:eastAsia="Times New Roman" w:hAnsi="Times New Roman" w:cs="Times New Roman"/>
                <w:sz w:val="20"/>
                <w:szCs w:val="20"/>
                <w:lang w:eastAsia="ru-RU"/>
              </w:rPr>
              <w:t xml:space="preserve"> третьего ребенка или последующих детей до достижения ребенком возраста трех лет, за счет сре</w:t>
            </w:r>
            <w:proofErr w:type="gramStart"/>
            <w:r w:rsidRPr="00E7407B">
              <w:rPr>
                <w:rFonts w:ascii="Times New Roman" w:eastAsia="Times New Roman" w:hAnsi="Times New Roman" w:cs="Times New Roman"/>
                <w:sz w:val="20"/>
                <w:szCs w:val="20"/>
                <w:lang w:eastAsia="ru-RU"/>
              </w:rPr>
              <w:t>дств кр</w:t>
            </w:r>
            <w:proofErr w:type="gramEnd"/>
            <w:r w:rsidRPr="00E7407B">
              <w:rPr>
                <w:rFonts w:ascii="Times New Roman" w:eastAsia="Times New Roman" w:hAnsi="Times New Roman" w:cs="Times New Roman"/>
                <w:sz w:val="20"/>
                <w:szCs w:val="20"/>
                <w:lang w:eastAsia="ru-RU"/>
              </w:rPr>
              <w:t xml:space="preserve">аевого бюджета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03 1 7084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26 066,56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26 066,56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04</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03 1 7084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26 066,56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26 066,56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Другие вопросы в области социальной политики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58 266,69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58 258,21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комитета труда и социальной защиты населения администрации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56 858,95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56 850,47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56 858,95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56 850,47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1 358,51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1 350,03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1 320,51</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1 312,03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38,00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77 1 1002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5 653,72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5 653,72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77 1 1002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5 653,72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5 653,72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деятельности по опеке и попечительству» в области здравоохранения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77 1 7610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1 367,20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1 367,20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77 1 7610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1 367,20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1 367,20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proofErr w:type="gramStart"/>
            <w:r w:rsidRPr="00E7407B">
              <w:rPr>
                <w:rFonts w:ascii="Times New Roman" w:eastAsia="Times New Roman" w:hAnsi="Times New Roman" w:cs="Times New Roman"/>
                <w:sz w:val="20"/>
                <w:szCs w:val="20"/>
                <w:lang w:eastAsia="ru-RU"/>
              </w:rPr>
              <w:t>Субвенции, выделяемые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субъекта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 на осуществление отдельных государственных полномочий в области труда, на</w:t>
            </w:r>
            <w:proofErr w:type="gramEnd"/>
            <w:r w:rsidRPr="00E7407B">
              <w:rPr>
                <w:rFonts w:ascii="Times New Roman" w:eastAsia="Times New Roman" w:hAnsi="Times New Roman" w:cs="Times New Roman"/>
                <w:sz w:val="20"/>
                <w:szCs w:val="20"/>
                <w:lang w:eastAsia="ru-RU"/>
              </w:rPr>
              <w:t xml:space="preserve"> осуществление отдельных государственных полномочий в области социальной защиты отдельных категорий граждан</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77 1 7621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48 215,88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48 215,88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77 1 7621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46 002,40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46 002,40</w:t>
            </w:r>
          </w:p>
        </w:tc>
        <w:tc>
          <w:tcPr>
            <w:tcW w:w="851" w:type="dxa"/>
            <w:tcBorders>
              <w:top w:val="nil"/>
              <w:right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77 1 7621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2 118,48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2 118,48</w:t>
            </w:r>
          </w:p>
        </w:tc>
        <w:tc>
          <w:tcPr>
            <w:tcW w:w="851" w:type="dxa"/>
            <w:tcBorders>
              <w:top w:val="nil"/>
              <w:right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77 1 7621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95,00</w:t>
            </w:r>
          </w:p>
        </w:tc>
        <w:tc>
          <w:tcPr>
            <w:tcW w:w="851" w:type="dxa"/>
            <w:tcBorders>
              <w:top w:val="nil"/>
              <w:right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76 1 7696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263,64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263,64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76 1 7696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263,64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263,64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управления труда, социальной защиты и работы с населением в районах города администрации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1 407,74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1 407,74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Непрограммные расходы в рамках обеспечения деятельности управления труда, социальной защиты и работы с населением в районах города администрации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1 407,74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1 407,74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263,97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263,97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239,88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239,88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86 1 1002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1 143,77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1 143,77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06</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86 1 1002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1 143,77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1 143,77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Физическая культура и спорт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104 638,58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99 394,78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95,0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Физическая культура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2 848,22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2 848,22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2 544,04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2 544,04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2 544,04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2 544,04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(оказание услуг) центров спортивной подготовки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08 1 1138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2 544,04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2 544,04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08 1 1138</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2 544,04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2 544,04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E7407B">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304,18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304,18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304,18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304,18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(реконструкция, техническое перевооружение) объектов капитального строительства муниципальной собственности города Ставрополя (расходы на исполнение обязательств, принятых в 2013 году)</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304,18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304,18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304,18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304,18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941E3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строительство физкультурно-оздоровительного комплекса по улице </w:t>
            </w:r>
            <w:proofErr w:type="spellStart"/>
            <w:r w:rsidRPr="00E7407B">
              <w:rPr>
                <w:rFonts w:ascii="Times New Roman" w:eastAsia="Times New Roman" w:hAnsi="Times New Roman" w:cs="Times New Roman"/>
                <w:sz w:val="20"/>
                <w:szCs w:val="20"/>
                <w:lang w:eastAsia="ru-RU"/>
              </w:rPr>
              <w:t>Бруснева</w:t>
            </w:r>
            <w:proofErr w:type="spellEnd"/>
            <w:r w:rsidRPr="00E7407B">
              <w:rPr>
                <w:rFonts w:ascii="Times New Roman" w:eastAsia="Times New Roman" w:hAnsi="Times New Roman" w:cs="Times New Roman"/>
                <w:sz w:val="20"/>
                <w:szCs w:val="20"/>
                <w:lang w:eastAsia="ru-RU"/>
              </w:rPr>
              <w:t>, 10/1 в городе Ставрополе (в том числе проектно-изыскательские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304,18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304,18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84 2 4003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304,18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304,18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Массовый спорт</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68 441,10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64 751,04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94,6</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67 655,32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64 563,96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95,4</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«Организация и проведение физкультурно-оздоровительных и спортивных мероприятий»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15 050,13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15 050,13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реализацию мероприятий, направленных на развитие физической культуры и массового спорта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08 2 2042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14 560,15</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14 560,15</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08 2 2042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3 937,18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3 937,18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бюджетным учреждениям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08 2 2042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10 622,97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10 622,97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08 2 2044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489,98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489,98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08 2 2044</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489,98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489,98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Подпрограмма «Строительство, реконструкция и обустройство спортивных сооружений»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08 3 0000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52 605,19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49 513,83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94,1</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Строительство </w:t>
            </w:r>
            <w:proofErr w:type="gramStart"/>
            <w:r w:rsidRPr="00E7407B">
              <w:rPr>
                <w:rFonts w:ascii="Times New Roman" w:eastAsia="Times New Roman" w:hAnsi="Times New Roman" w:cs="Times New Roman"/>
                <w:sz w:val="20"/>
                <w:szCs w:val="20"/>
                <w:lang w:eastAsia="ru-RU"/>
              </w:rPr>
              <w:t>объектов капитального строительства муниципальной собственности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08 3 4002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52 605,19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49 513,83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94,1</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из них:</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за счет средств местного бюджета, направляемые в объекты капитального строительства собственности муниципальных образований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08 3 4002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52 605,19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49 513,83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94,1</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в том числе: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строительство физкультурно-оздоровительного комплекса по улице 50 лет ВЛКСМ, </w:t>
            </w:r>
            <w:proofErr w:type="gramStart"/>
            <w:r w:rsidRPr="00E7407B">
              <w:rPr>
                <w:rFonts w:ascii="Times New Roman" w:eastAsia="Times New Roman" w:hAnsi="Times New Roman" w:cs="Times New Roman"/>
                <w:sz w:val="20"/>
                <w:szCs w:val="20"/>
                <w:lang w:eastAsia="ru-RU"/>
              </w:rPr>
              <w:t>49</w:t>
            </w:r>
            <w:proofErr w:type="gramEnd"/>
            <w:r w:rsidRPr="00E7407B">
              <w:rPr>
                <w:rFonts w:ascii="Times New Roman" w:eastAsia="Times New Roman" w:hAnsi="Times New Roman" w:cs="Times New Roman"/>
                <w:sz w:val="20"/>
                <w:szCs w:val="20"/>
                <w:lang w:eastAsia="ru-RU"/>
              </w:rPr>
              <w:t xml:space="preserve"> а в городе Ставрополе (в том числе проектно-изыскательские работы)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08 3 4002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49 555,19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49 415,82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08 3 4002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3 050,00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98,00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3,2</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08 3 4002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49 555,19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49 415,83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99,7</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Обеспечение </w:t>
            </w:r>
            <w:proofErr w:type="gramStart"/>
            <w:r w:rsidRPr="00E7407B">
              <w:rPr>
                <w:rFonts w:ascii="Times New Roman" w:eastAsia="Times New Roman" w:hAnsi="Times New Roman" w:cs="Times New Roman"/>
                <w:sz w:val="20"/>
                <w:szCs w:val="20"/>
                <w:lang w:eastAsia="ru-RU"/>
              </w:rPr>
              <w:t>деятельности комитета  градостроительства администрации города Ставрополя</w:t>
            </w:r>
            <w:proofErr w:type="gramEnd"/>
            <w:r w:rsidRPr="00E7407B">
              <w:rPr>
                <w:rFonts w:ascii="Times New Roman" w:eastAsia="Times New Roman" w:hAnsi="Times New Roman" w:cs="Times New Roman"/>
                <w:sz w:val="20"/>
                <w:szCs w:val="20"/>
                <w:lang w:eastAsia="ru-RU"/>
              </w:rPr>
              <w:t xml:space="preserve">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785,78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187,08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предусмотренные на иные цели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785,78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187,08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на бюджетные инвестиции в объекты капитального строительства собственности муниципальных образований в рамках государственных программ Ставропольского края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84 2 7655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785,78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187,08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lastRenderedPageBreak/>
              <w:t>в том числе: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3E5004">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строительство физкультурно-оздоровительного комп</w:t>
            </w:r>
            <w:r w:rsidR="003E5004">
              <w:rPr>
                <w:rFonts w:ascii="Times New Roman" w:eastAsia="Times New Roman" w:hAnsi="Times New Roman" w:cs="Times New Roman"/>
                <w:sz w:val="20"/>
                <w:szCs w:val="20"/>
                <w:lang w:eastAsia="ru-RU"/>
              </w:rPr>
              <w:t>лекса по улице 50 лет ВЛКСМ, 49</w:t>
            </w:r>
            <w:r w:rsidRPr="00E7407B">
              <w:rPr>
                <w:rFonts w:ascii="Times New Roman" w:eastAsia="Times New Roman" w:hAnsi="Times New Roman" w:cs="Times New Roman"/>
                <w:sz w:val="20"/>
                <w:szCs w:val="20"/>
                <w:lang w:eastAsia="ru-RU"/>
              </w:rPr>
              <w:t>а в городе Ставрополе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84 2 7655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785,78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187,08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Бюджетные инвестиции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84 2 7655</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785,78</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187,08</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23,8</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Спорт высших достижений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22 000,00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20 446,26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92,9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физической культуры и спорта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22 000,00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20 446,26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92,9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«Организация и проведение физкультурно-оздоровительных и спортивных мероприятий»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08 2 0000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22 000,00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20 446,26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92,9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08 2 2043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22 000,00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20 446,26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92,9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03</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08 2 2043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630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22 000,00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20 446,26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92,9</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11 349,26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11 349,26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Обеспечение деятельности управления физической культуры и спорта администрации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11 349,26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11 349,26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Непрограммные расходы в рамках обеспечения деятельности управления физической культуры и спорта администрации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11 349,26</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11 349,26</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обеспечение </w:t>
            </w:r>
            <w:proofErr w:type="gramStart"/>
            <w:r w:rsidRPr="00E7407B">
              <w:rPr>
                <w:rFonts w:ascii="Times New Roman" w:eastAsia="Times New Roman" w:hAnsi="Times New Roman" w:cs="Times New Roman"/>
                <w:sz w:val="20"/>
                <w:szCs w:val="20"/>
                <w:lang w:eastAsia="ru-RU"/>
              </w:rPr>
              <w:t>функций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1 251,99</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1 251,99</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240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1 247,07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1 247,07</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Уплата налогов, сборов и иных платежей</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78 1 1001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850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4,92</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4,92</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на выплаты по оплате </w:t>
            </w:r>
            <w:proofErr w:type="gramStart"/>
            <w:r w:rsidRPr="00E7407B">
              <w:rPr>
                <w:rFonts w:ascii="Times New Roman" w:eastAsia="Times New Roman" w:hAnsi="Times New Roman" w:cs="Times New Roman"/>
                <w:sz w:val="20"/>
                <w:szCs w:val="20"/>
                <w:lang w:eastAsia="ru-RU"/>
              </w:rPr>
              <w:t>труда работников  органов местного самоуправления города Ставрополя</w:t>
            </w:r>
            <w:proofErr w:type="gramEnd"/>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78 1 1002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9 681,04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9 681,04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78 1 1002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9 681,04</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9 681,04</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Прочие межбюджетные трансферты, передаваемые  бюджетам городских округов на совершенствование и развитие муниципальной службы в Ставропольском крае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78 1 7696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416,23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416,23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05</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78 1 7696</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416,23</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416,23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Средства массовой информации</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12 787,00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12 787,00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Периодическая печать и издательства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12 787,00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12 787,00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«Развитие информационного общества и снижение административных барьеров в городе Ставрополе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12 787,00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12 787,00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Подпрограмма «Развитие информационного общества в городе Ставрополе»</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12 787,00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12 787,00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Расходы на официальное опубликование муниципальных правовых актов города Ставрополя в газете «Вечерний Ставрополь»</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14 1 6003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12 787,00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12 787,00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02</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14 1 6003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810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12 787,00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12 787,00</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100,0</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lastRenderedPageBreak/>
              <w:t>Обслуживание государственного и муниципального долга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2 958,00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2 196,91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74,3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2 958,00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2 196,91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Муниципальная программа «Управление муниципальными финансами и муниципальным долгом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10 0 0000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2 958,00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2 196,91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74,3</w:t>
            </w:r>
          </w:p>
        </w:tc>
      </w:tr>
      <w:tr w:rsidR="0041280B" w:rsidRPr="00E7407B" w:rsidTr="002B0B24">
        <w:trPr>
          <w:trHeight w:val="20"/>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xml:space="preserve">Расходы в рамках реализации муниципальной программы «Управление муниципальными финансами и муниципальным долгом города Ставрополя на 2014 - </w:t>
            </w:r>
            <w:r>
              <w:rPr>
                <w:rFonts w:ascii="Times New Roman" w:eastAsia="Times New Roman" w:hAnsi="Times New Roman" w:cs="Times New Roman"/>
                <w:sz w:val="20"/>
                <w:szCs w:val="20"/>
                <w:lang w:eastAsia="ru-RU"/>
              </w:rPr>
              <w:t>2017</w:t>
            </w:r>
            <w:r w:rsidRPr="00E7407B">
              <w:rPr>
                <w:rFonts w:ascii="Times New Roman" w:eastAsia="Times New Roman" w:hAnsi="Times New Roman" w:cs="Times New Roman"/>
                <w:sz w:val="20"/>
                <w:szCs w:val="20"/>
                <w:lang w:eastAsia="ru-RU"/>
              </w:rPr>
              <w:t xml:space="preserve"> годы»</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0000</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2 958,00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2 196,91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74,3</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Обслуживание муниципального долга города Ставрополя</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000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2 958,00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2 196,91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74,3</w:t>
            </w:r>
          </w:p>
        </w:tc>
      </w:tr>
      <w:tr w:rsidR="0041280B" w:rsidRPr="00E7407B" w:rsidTr="002B0B24">
        <w:trPr>
          <w:trHeight w:val="20"/>
        </w:trPr>
        <w:tc>
          <w:tcPr>
            <w:tcW w:w="8946" w:type="dxa"/>
            <w:tcBorders>
              <w:top w:val="nil"/>
            </w:tcBorders>
            <w:shd w:val="clear" w:color="000000" w:fill="FFFFFF"/>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Обслуживание муниципального долга</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13</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01</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10</w:t>
            </w:r>
            <w:proofErr w:type="gramStart"/>
            <w:r w:rsidRPr="00E7407B">
              <w:rPr>
                <w:rFonts w:ascii="Times New Roman" w:eastAsia="Times New Roman" w:hAnsi="Times New Roman" w:cs="Times New Roman"/>
                <w:sz w:val="20"/>
                <w:szCs w:val="20"/>
                <w:lang w:eastAsia="ru-RU"/>
              </w:rPr>
              <w:t xml:space="preserve"> Б</w:t>
            </w:r>
            <w:proofErr w:type="gramEnd"/>
            <w:r w:rsidRPr="00E7407B">
              <w:rPr>
                <w:rFonts w:ascii="Times New Roman" w:eastAsia="Times New Roman" w:hAnsi="Times New Roman" w:cs="Times New Roman"/>
                <w:sz w:val="20"/>
                <w:szCs w:val="20"/>
                <w:lang w:eastAsia="ru-RU"/>
              </w:rPr>
              <w:t xml:space="preserve"> 2001</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730</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2 958,00</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2 196,91</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74,3</w:t>
            </w:r>
          </w:p>
        </w:tc>
      </w:tr>
      <w:tr w:rsidR="0041280B" w:rsidRPr="00E7407B" w:rsidTr="002B0B24">
        <w:trPr>
          <w:trHeight w:val="255"/>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r>
      <w:tr w:rsidR="0041280B" w:rsidRPr="00E7407B" w:rsidTr="002B0B24">
        <w:trPr>
          <w:trHeight w:val="255"/>
        </w:trPr>
        <w:tc>
          <w:tcPr>
            <w:tcW w:w="8946" w:type="dxa"/>
            <w:tcBorders>
              <w:top w:val="nil"/>
            </w:tcBorders>
            <w:shd w:val="clear" w:color="000000" w:fill="FFFFFF"/>
            <w:vAlign w:val="bottom"/>
            <w:hideMark/>
          </w:tcPr>
          <w:p w:rsidR="0041280B" w:rsidRPr="00E7407B" w:rsidRDefault="0041280B" w:rsidP="00E7407B">
            <w:pPr>
              <w:spacing w:after="0" w:line="240" w:lineRule="auto"/>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ИТОГО:</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134"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567" w:type="dxa"/>
            <w:tcBorders>
              <w:top w:val="nil"/>
            </w:tcBorders>
            <w:shd w:val="clear" w:color="000000" w:fill="FFFFFF"/>
            <w:noWrap/>
            <w:vAlign w:val="bottom"/>
            <w:hideMark/>
          </w:tcPr>
          <w:p w:rsidR="0041280B" w:rsidRPr="00E7407B" w:rsidRDefault="0041280B" w:rsidP="00E7407B">
            <w:pPr>
              <w:spacing w:after="0" w:line="240" w:lineRule="auto"/>
              <w:jc w:val="center"/>
              <w:rPr>
                <w:rFonts w:ascii="Times New Roman" w:eastAsia="Times New Roman" w:hAnsi="Times New Roman" w:cs="Times New Roman"/>
                <w:sz w:val="20"/>
                <w:szCs w:val="20"/>
                <w:lang w:eastAsia="ru-RU"/>
              </w:rPr>
            </w:pPr>
            <w:r w:rsidRPr="00E7407B">
              <w:rPr>
                <w:rFonts w:ascii="Times New Roman" w:eastAsia="Times New Roman" w:hAnsi="Times New Roman" w:cs="Times New Roman"/>
                <w:sz w:val="20"/>
                <w:szCs w:val="20"/>
                <w:lang w:eastAsia="ru-RU"/>
              </w:rPr>
              <w:t> </w:t>
            </w:r>
          </w:p>
        </w:tc>
        <w:tc>
          <w:tcPr>
            <w:tcW w:w="1275"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8 366 102,07</w:t>
            </w:r>
          </w:p>
        </w:tc>
        <w:tc>
          <w:tcPr>
            <w:tcW w:w="1276"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7 777 467,23</w:t>
            </w:r>
          </w:p>
        </w:tc>
        <w:tc>
          <w:tcPr>
            <w:tcW w:w="851" w:type="dxa"/>
            <w:tcBorders>
              <w:top w:val="nil"/>
            </w:tcBorders>
            <w:shd w:val="clear" w:color="000000" w:fill="FFFFFF"/>
            <w:noWrap/>
            <w:vAlign w:val="bottom"/>
            <w:hideMark/>
          </w:tcPr>
          <w:p w:rsidR="0041280B" w:rsidRPr="00E7407B" w:rsidRDefault="0041280B" w:rsidP="00E7407B">
            <w:pPr>
              <w:spacing w:after="0" w:line="240" w:lineRule="auto"/>
              <w:jc w:val="right"/>
              <w:rPr>
                <w:rFonts w:ascii="Times New Roman" w:eastAsia="Times New Roman" w:hAnsi="Times New Roman" w:cs="Times New Roman"/>
                <w:b/>
                <w:bCs/>
                <w:sz w:val="20"/>
                <w:szCs w:val="20"/>
                <w:lang w:eastAsia="ru-RU"/>
              </w:rPr>
            </w:pPr>
            <w:r w:rsidRPr="00E7407B">
              <w:rPr>
                <w:rFonts w:ascii="Times New Roman" w:eastAsia="Times New Roman" w:hAnsi="Times New Roman" w:cs="Times New Roman"/>
                <w:b/>
                <w:bCs/>
                <w:sz w:val="20"/>
                <w:szCs w:val="20"/>
                <w:lang w:eastAsia="ru-RU"/>
              </w:rPr>
              <w:t>93,0</w:t>
            </w:r>
          </w:p>
        </w:tc>
      </w:tr>
    </w:tbl>
    <w:p w:rsidR="00E7407B" w:rsidRDefault="00E7407B"/>
    <w:p w:rsidR="002B0B24" w:rsidRPr="002B0B24" w:rsidRDefault="002B0B24" w:rsidP="00152C96">
      <w:pPr>
        <w:tabs>
          <w:tab w:val="left" w:pos="6300"/>
        </w:tabs>
        <w:spacing w:after="0" w:line="240" w:lineRule="exact"/>
        <w:ind w:left="-709" w:right="-32" w:firstLine="709"/>
        <w:rPr>
          <w:rFonts w:ascii="Times New Roman" w:eastAsia="Calibri" w:hAnsi="Times New Roman" w:cs="Times New Roman"/>
          <w:sz w:val="28"/>
          <w:szCs w:val="28"/>
        </w:rPr>
      </w:pPr>
      <w:r w:rsidRPr="002B0B24">
        <w:rPr>
          <w:rFonts w:ascii="Times New Roman" w:eastAsia="Calibri" w:hAnsi="Times New Roman" w:cs="Times New Roman"/>
          <w:sz w:val="28"/>
          <w:szCs w:val="28"/>
        </w:rPr>
        <w:t>Управляющий делами</w:t>
      </w:r>
    </w:p>
    <w:p w:rsidR="002B0B24" w:rsidRPr="002B0B24" w:rsidRDefault="002B0B24" w:rsidP="00152C96">
      <w:pPr>
        <w:tabs>
          <w:tab w:val="left" w:pos="6300"/>
        </w:tabs>
        <w:spacing w:after="0" w:line="240" w:lineRule="exact"/>
        <w:ind w:left="-709" w:right="-32" w:firstLine="709"/>
        <w:rPr>
          <w:rFonts w:ascii="Times New Roman" w:eastAsia="Calibri" w:hAnsi="Times New Roman" w:cs="Times New Roman"/>
          <w:sz w:val="24"/>
          <w:szCs w:val="28"/>
        </w:rPr>
      </w:pPr>
      <w:r w:rsidRPr="002B0B24">
        <w:rPr>
          <w:rFonts w:ascii="Times New Roman" w:eastAsia="Calibri" w:hAnsi="Times New Roman" w:cs="Times New Roman"/>
          <w:sz w:val="28"/>
          <w:szCs w:val="28"/>
        </w:rPr>
        <w:t xml:space="preserve">Ставропольской городской Думы                       </w:t>
      </w:r>
      <w:r w:rsidRPr="002B0B24">
        <w:rPr>
          <w:rFonts w:ascii="Times New Roman" w:eastAsia="Calibri" w:hAnsi="Times New Roman" w:cs="Times New Roman"/>
          <w:sz w:val="28"/>
          <w:szCs w:val="28"/>
        </w:rPr>
        <w:tab/>
      </w:r>
      <w:r w:rsidRPr="002B0B24">
        <w:rPr>
          <w:rFonts w:ascii="Times New Roman" w:eastAsia="Calibri" w:hAnsi="Times New Roman" w:cs="Times New Roman"/>
          <w:sz w:val="28"/>
          <w:szCs w:val="28"/>
        </w:rPr>
        <w:tab/>
        <w:t xml:space="preserve">                </w:t>
      </w:r>
      <w:r w:rsidRPr="002B0B24">
        <w:rPr>
          <w:rFonts w:ascii="Times New Roman" w:eastAsia="Calibri" w:hAnsi="Times New Roman" w:cs="Times New Roman"/>
          <w:sz w:val="28"/>
          <w:szCs w:val="28"/>
        </w:rPr>
        <w:tab/>
      </w:r>
      <w:r w:rsidRPr="002B0B24">
        <w:rPr>
          <w:rFonts w:ascii="Times New Roman" w:eastAsia="Calibri" w:hAnsi="Times New Roman" w:cs="Times New Roman"/>
          <w:sz w:val="28"/>
          <w:szCs w:val="28"/>
        </w:rPr>
        <w:tab/>
      </w:r>
      <w:r w:rsidRPr="002B0B24">
        <w:rPr>
          <w:rFonts w:ascii="Times New Roman" w:eastAsia="Calibri" w:hAnsi="Times New Roman" w:cs="Times New Roman"/>
          <w:sz w:val="28"/>
          <w:szCs w:val="28"/>
        </w:rPr>
        <w:tab/>
      </w:r>
      <w:r w:rsidRPr="002B0B24">
        <w:rPr>
          <w:rFonts w:ascii="Times New Roman" w:eastAsia="Calibri" w:hAnsi="Times New Roman" w:cs="Times New Roman"/>
          <w:sz w:val="28"/>
          <w:szCs w:val="28"/>
        </w:rPr>
        <w:tab/>
        <w:t xml:space="preserve">  </w:t>
      </w:r>
      <w:r w:rsidRPr="002B0B24">
        <w:rPr>
          <w:rFonts w:ascii="Times New Roman" w:eastAsia="Calibri" w:hAnsi="Times New Roman" w:cs="Times New Roman"/>
          <w:sz w:val="28"/>
          <w:szCs w:val="28"/>
        </w:rPr>
        <w:tab/>
      </w:r>
      <w:r w:rsidR="00152C96">
        <w:rPr>
          <w:rFonts w:ascii="Times New Roman" w:eastAsia="Calibri" w:hAnsi="Times New Roman" w:cs="Times New Roman"/>
          <w:sz w:val="28"/>
          <w:szCs w:val="28"/>
        </w:rPr>
        <w:tab/>
      </w:r>
      <w:r w:rsidR="00152C96">
        <w:rPr>
          <w:rFonts w:ascii="Times New Roman" w:eastAsia="Calibri" w:hAnsi="Times New Roman" w:cs="Times New Roman"/>
          <w:sz w:val="28"/>
          <w:szCs w:val="28"/>
        </w:rPr>
        <w:tab/>
      </w:r>
      <w:r w:rsidR="00152C96">
        <w:rPr>
          <w:rFonts w:ascii="Times New Roman" w:eastAsia="Calibri" w:hAnsi="Times New Roman" w:cs="Times New Roman"/>
          <w:sz w:val="28"/>
          <w:szCs w:val="28"/>
        </w:rPr>
        <w:tab/>
      </w:r>
      <w:r w:rsidRPr="002B0B24">
        <w:rPr>
          <w:rFonts w:ascii="Times New Roman" w:eastAsia="Calibri" w:hAnsi="Times New Roman" w:cs="Times New Roman"/>
          <w:sz w:val="28"/>
          <w:szCs w:val="28"/>
        </w:rPr>
        <w:tab/>
        <w:t xml:space="preserve">  Е.Н. </w:t>
      </w:r>
      <w:proofErr w:type="spellStart"/>
      <w:r w:rsidRPr="002B0B24">
        <w:rPr>
          <w:rFonts w:ascii="Times New Roman" w:eastAsia="Calibri" w:hAnsi="Times New Roman" w:cs="Times New Roman"/>
          <w:sz w:val="28"/>
          <w:szCs w:val="28"/>
        </w:rPr>
        <w:t>Аладин</w:t>
      </w:r>
      <w:proofErr w:type="spellEnd"/>
    </w:p>
    <w:p w:rsidR="002B0B24" w:rsidRDefault="002B0B24"/>
    <w:p w:rsidR="00983DF9" w:rsidRDefault="00983DF9"/>
    <w:sectPr w:rsidR="00983DF9" w:rsidSect="00152C96">
      <w:headerReference w:type="default" r:id="rId6"/>
      <w:pgSz w:w="16838" w:h="11906" w:orient="landscape"/>
      <w:pgMar w:top="1701" w:right="536" w:bottom="850"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3D2" w:rsidRDefault="00F973D2" w:rsidP="0026670F">
      <w:pPr>
        <w:spacing w:after="0" w:line="240" w:lineRule="auto"/>
      </w:pPr>
      <w:r>
        <w:separator/>
      </w:r>
    </w:p>
  </w:endnote>
  <w:endnote w:type="continuationSeparator" w:id="0">
    <w:p w:rsidR="00F973D2" w:rsidRDefault="00F973D2" w:rsidP="002667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3D2" w:rsidRDefault="00F973D2" w:rsidP="0026670F">
      <w:pPr>
        <w:spacing w:after="0" w:line="240" w:lineRule="auto"/>
      </w:pPr>
      <w:r>
        <w:separator/>
      </w:r>
    </w:p>
  </w:footnote>
  <w:footnote w:type="continuationSeparator" w:id="0">
    <w:p w:rsidR="00F973D2" w:rsidRDefault="00F973D2" w:rsidP="0026670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6415931"/>
      <w:docPartObj>
        <w:docPartGallery w:val="Page Numbers (Top of Page)"/>
        <w:docPartUnique/>
      </w:docPartObj>
    </w:sdtPr>
    <w:sdtEndPr>
      <w:rPr>
        <w:rFonts w:ascii="Times New Roman" w:hAnsi="Times New Roman" w:cs="Times New Roman"/>
        <w:sz w:val="28"/>
        <w:szCs w:val="28"/>
      </w:rPr>
    </w:sdtEndPr>
    <w:sdtContent>
      <w:p w:rsidR="009A67DD" w:rsidRPr="0026670F" w:rsidRDefault="00130653">
        <w:pPr>
          <w:pStyle w:val="a3"/>
          <w:jc w:val="center"/>
          <w:rPr>
            <w:rFonts w:ascii="Times New Roman" w:hAnsi="Times New Roman" w:cs="Times New Roman"/>
            <w:sz w:val="28"/>
            <w:szCs w:val="28"/>
          </w:rPr>
        </w:pPr>
        <w:r w:rsidRPr="0026670F">
          <w:rPr>
            <w:rFonts w:ascii="Times New Roman" w:hAnsi="Times New Roman" w:cs="Times New Roman"/>
            <w:sz w:val="28"/>
            <w:szCs w:val="28"/>
          </w:rPr>
          <w:fldChar w:fldCharType="begin"/>
        </w:r>
        <w:r w:rsidR="009A67DD" w:rsidRPr="0026670F">
          <w:rPr>
            <w:rFonts w:ascii="Times New Roman" w:hAnsi="Times New Roman" w:cs="Times New Roman"/>
            <w:sz w:val="28"/>
            <w:szCs w:val="28"/>
          </w:rPr>
          <w:instrText>PAGE   \* MERGEFORMAT</w:instrText>
        </w:r>
        <w:r w:rsidRPr="0026670F">
          <w:rPr>
            <w:rFonts w:ascii="Times New Roman" w:hAnsi="Times New Roman" w:cs="Times New Roman"/>
            <w:sz w:val="28"/>
            <w:szCs w:val="28"/>
          </w:rPr>
          <w:fldChar w:fldCharType="separate"/>
        </w:r>
        <w:r w:rsidR="00D07FD0">
          <w:rPr>
            <w:rFonts w:ascii="Times New Roman" w:hAnsi="Times New Roman" w:cs="Times New Roman"/>
            <w:noProof/>
            <w:sz w:val="28"/>
            <w:szCs w:val="28"/>
          </w:rPr>
          <w:t>46</w:t>
        </w:r>
        <w:r w:rsidRPr="0026670F">
          <w:rPr>
            <w:rFonts w:ascii="Times New Roman" w:hAnsi="Times New Roman" w:cs="Times New Roman"/>
            <w:sz w:val="28"/>
            <w:szCs w:val="28"/>
          </w:rPr>
          <w:fldChar w:fldCharType="end"/>
        </w:r>
      </w:p>
    </w:sdtContent>
  </w:sdt>
  <w:p w:rsidR="009A67DD" w:rsidRDefault="009A67D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7407B"/>
    <w:rsid w:val="00027430"/>
    <w:rsid w:val="00037A06"/>
    <w:rsid w:val="000A5EC3"/>
    <w:rsid w:val="00130653"/>
    <w:rsid w:val="00152C96"/>
    <w:rsid w:val="001936F8"/>
    <w:rsid w:val="00233A75"/>
    <w:rsid w:val="0026670F"/>
    <w:rsid w:val="002A21DC"/>
    <w:rsid w:val="002B0B24"/>
    <w:rsid w:val="0035718F"/>
    <w:rsid w:val="0038146D"/>
    <w:rsid w:val="003D22B2"/>
    <w:rsid w:val="003E5004"/>
    <w:rsid w:val="003F7860"/>
    <w:rsid w:val="00402966"/>
    <w:rsid w:val="0041280B"/>
    <w:rsid w:val="004C62D0"/>
    <w:rsid w:val="004D3D9D"/>
    <w:rsid w:val="004E3723"/>
    <w:rsid w:val="0051619A"/>
    <w:rsid w:val="00521CD6"/>
    <w:rsid w:val="00535DA9"/>
    <w:rsid w:val="005B534A"/>
    <w:rsid w:val="005B552C"/>
    <w:rsid w:val="00607478"/>
    <w:rsid w:val="00672D16"/>
    <w:rsid w:val="00677B40"/>
    <w:rsid w:val="00690FA2"/>
    <w:rsid w:val="006B1E93"/>
    <w:rsid w:val="00706E75"/>
    <w:rsid w:val="00791597"/>
    <w:rsid w:val="0086378A"/>
    <w:rsid w:val="00926417"/>
    <w:rsid w:val="0093387C"/>
    <w:rsid w:val="00936B70"/>
    <w:rsid w:val="00941E3B"/>
    <w:rsid w:val="00983DF9"/>
    <w:rsid w:val="009A67DD"/>
    <w:rsid w:val="00A44E35"/>
    <w:rsid w:val="00A64A5B"/>
    <w:rsid w:val="00AC0052"/>
    <w:rsid w:val="00AD55F9"/>
    <w:rsid w:val="00B869F5"/>
    <w:rsid w:val="00BA59FB"/>
    <w:rsid w:val="00C00CD9"/>
    <w:rsid w:val="00C032A1"/>
    <w:rsid w:val="00C36645"/>
    <w:rsid w:val="00CA7453"/>
    <w:rsid w:val="00CF7D8B"/>
    <w:rsid w:val="00D07FD0"/>
    <w:rsid w:val="00D20B5E"/>
    <w:rsid w:val="00D43E73"/>
    <w:rsid w:val="00D447BC"/>
    <w:rsid w:val="00E34380"/>
    <w:rsid w:val="00E52430"/>
    <w:rsid w:val="00E7407B"/>
    <w:rsid w:val="00E96514"/>
    <w:rsid w:val="00F05F36"/>
    <w:rsid w:val="00F445F1"/>
    <w:rsid w:val="00F86DAC"/>
    <w:rsid w:val="00F973D2"/>
    <w:rsid w:val="00FC2B85"/>
    <w:rsid w:val="00FE324E"/>
    <w:rsid w:val="00FF6A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2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670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670F"/>
  </w:style>
  <w:style w:type="paragraph" w:styleId="a5">
    <w:name w:val="footer"/>
    <w:basedOn w:val="a"/>
    <w:link w:val="a6"/>
    <w:uiPriority w:val="99"/>
    <w:unhideWhenUsed/>
    <w:rsid w:val="0026670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67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670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670F"/>
  </w:style>
  <w:style w:type="paragraph" w:styleId="a5">
    <w:name w:val="footer"/>
    <w:basedOn w:val="a"/>
    <w:link w:val="a6"/>
    <w:uiPriority w:val="99"/>
    <w:unhideWhenUsed/>
    <w:rsid w:val="0026670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670F"/>
  </w:style>
</w:styles>
</file>

<file path=word/webSettings.xml><?xml version="1.0" encoding="utf-8"?>
<w:webSettings xmlns:r="http://schemas.openxmlformats.org/officeDocument/2006/relationships" xmlns:w="http://schemas.openxmlformats.org/wordprocessingml/2006/main">
  <w:divs>
    <w:div w:id="130423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51</Pages>
  <Words>26517</Words>
  <Characters>151151</Characters>
  <Application>Microsoft Office Word</Application>
  <DocSecurity>0</DocSecurity>
  <Lines>1259</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dc:creator>
  <cp:lastModifiedBy>S.Karaeva</cp:lastModifiedBy>
  <cp:revision>3</cp:revision>
  <cp:lastPrinted>2015-04-21T10:11:00Z</cp:lastPrinted>
  <dcterms:created xsi:type="dcterms:W3CDTF">2015-04-21T10:09:00Z</dcterms:created>
  <dcterms:modified xsi:type="dcterms:W3CDTF">2015-04-21T10:13:00Z</dcterms:modified>
</cp:coreProperties>
</file>